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B44" w:rsidRDefault="00B10B44">
      <w:pPr>
        <w:pStyle w:val="a3"/>
        <w:spacing w:before="4"/>
        <w:ind w:left="0" w:right="0"/>
        <w:jc w:val="left"/>
        <w:rPr>
          <w:sz w:val="17"/>
        </w:rPr>
      </w:pPr>
    </w:p>
    <w:p w:rsidR="00ED7C45" w:rsidRPr="00ED7C45" w:rsidRDefault="00EF3CFC" w:rsidP="00ED7C45">
      <w:pPr>
        <w:jc w:val="both"/>
        <w:rPr>
          <w:sz w:val="24"/>
        </w:rPr>
      </w:pPr>
      <w:r>
        <w:rPr>
          <w:bCs/>
          <w:noProof/>
          <w:sz w:val="24"/>
          <w:lang w:eastAsia="ru-RU"/>
        </w:rPr>
        <w:drawing>
          <wp:inline distT="0" distB="0" distL="0" distR="0">
            <wp:extent cx="5941695" cy="8173894"/>
            <wp:effectExtent l="0" t="0" r="1905" b="0"/>
            <wp:docPr id="1" name="Рисунок 1" descr="C:\Users\комп2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2\Desktop\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695" cy="817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10B44" w:rsidRDefault="00B10B44">
      <w:pPr>
        <w:pStyle w:val="a3"/>
        <w:jc w:val="left"/>
        <w:rPr>
          <w:sz w:val="17"/>
        </w:rPr>
        <w:sectPr w:rsidR="00B10B44" w:rsidSect="00ED7C45">
          <w:type w:val="continuous"/>
          <w:pgSz w:w="11910" w:h="16840"/>
          <w:pgMar w:top="1220" w:right="853" w:bottom="280" w:left="1700" w:header="720" w:footer="720" w:gutter="0"/>
          <w:cols w:space="720"/>
        </w:sectPr>
      </w:pPr>
    </w:p>
    <w:p w:rsidR="00B10B44" w:rsidRDefault="003B1193">
      <w:pPr>
        <w:pStyle w:val="a4"/>
        <w:numPr>
          <w:ilvl w:val="1"/>
          <w:numId w:val="2"/>
        </w:numPr>
        <w:tabs>
          <w:tab w:val="left" w:pos="421"/>
        </w:tabs>
        <w:spacing w:before="66"/>
        <w:ind w:right="706" w:firstLine="0"/>
        <w:jc w:val="both"/>
        <w:rPr>
          <w:sz w:val="24"/>
        </w:rPr>
      </w:pPr>
      <w:proofErr w:type="gramStart"/>
      <w:r>
        <w:rPr>
          <w:sz w:val="24"/>
        </w:rPr>
        <w:lastRenderedPageBreak/>
        <w:t>Текущий контроль успеваемости обучающихся – систематическая проверка образовательных (учебных) достижений обучающихся, проводимая педагогом в ходе осуществления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программой</w:t>
      </w:r>
      <w:r>
        <w:rPr>
          <w:spacing w:val="40"/>
          <w:sz w:val="24"/>
        </w:rPr>
        <w:t xml:space="preserve"> </w:t>
      </w:r>
      <w:r>
        <w:rPr>
          <w:sz w:val="24"/>
        </w:rPr>
        <w:t>и направленная</w:t>
      </w:r>
      <w:r>
        <w:rPr>
          <w:spacing w:val="40"/>
          <w:sz w:val="24"/>
        </w:rPr>
        <w:t xml:space="preserve"> </w:t>
      </w:r>
      <w:r>
        <w:rPr>
          <w:sz w:val="24"/>
        </w:rPr>
        <w:t>на выстраивание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40"/>
          <w:sz w:val="24"/>
        </w:rPr>
        <w:t xml:space="preserve"> </w:t>
      </w:r>
      <w:r>
        <w:rPr>
          <w:sz w:val="24"/>
        </w:rPr>
        <w:t>эффективного образовательного процесса 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целях достижения планируемых результатов освоения основных общеобразовательных программ, предусмотренных федеральными государственными образовательными стандартами соответствующего уровня общего </w:t>
      </w:r>
      <w:r>
        <w:rPr>
          <w:spacing w:val="-2"/>
          <w:sz w:val="24"/>
        </w:rPr>
        <w:t>образования.</w:t>
      </w:r>
      <w:proofErr w:type="gramEnd"/>
    </w:p>
    <w:p w:rsidR="00B10B44" w:rsidRDefault="003B1193">
      <w:pPr>
        <w:pStyle w:val="a4"/>
        <w:numPr>
          <w:ilvl w:val="1"/>
          <w:numId w:val="2"/>
        </w:numPr>
        <w:tabs>
          <w:tab w:val="left" w:pos="421"/>
        </w:tabs>
        <w:spacing w:before="1"/>
        <w:ind w:left="421" w:hanging="419"/>
        <w:jc w:val="both"/>
        <w:rPr>
          <w:sz w:val="24"/>
        </w:rPr>
      </w:pPr>
      <w:proofErr w:type="gramStart"/>
      <w:r>
        <w:rPr>
          <w:sz w:val="24"/>
        </w:rPr>
        <w:t>Текущий</w:t>
      </w:r>
      <w:r>
        <w:rPr>
          <w:spacing w:val="-7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целях:</w:t>
      </w:r>
      <w:proofErr w:type="gramEnd"/>
    </w:p>
    <w:p w:rsidR="00B10B44" w:rsidRDefault="003B1193">
      <w:pPr>
        <w:pStyle w:val="a4"/>
        <w:numPr>
          <w:ilvl w:val="2"/>
          <w:numId w:val="2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определения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образовательной</w:t>
      </w:r>
    </w:p>
    <w:p w:rsidR="00B10B44" w:rsidRDefault="003B1193">
      <w:pPr>
        <w:pStyle w:val="a3"/>
        <w:ind w:left="721" w:right="760"/>
      </w:pPr>
      <w:r>
        <w:t>программы</w:t>
      </w:r>
      <w:r>
        <w:rPr>
          <w:spacing w:val="-5"/>
        </w:rPr>
        <w:t xml:space="preserve"> </w:t>
      </w:r>
      <w:r>
        <w:t>соответствующего</w:t>
      </w:r>
      <w:r>
        <w:rPr>
          <w:spacing w:val="-3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года по учебным предметам, курсам, дисциплинам (модулям) учебного плана</w:t>
      </w:r>
    </w:p>
    <w:p w:rsidR="00B10B44" w:rsidRDefault="003B1193">
      <w:pPr>
        <w:pStyle w:val="a3"/>
        <w:ind w:left="721" w:right="0"/>
      </w:pPr>
      <w:r>
        <w:t>образовательной</w:t>
      </w:r>
      <w:r>
        <w:rPr>
          <w:spacing w:val="-6"/>
        </w:rPr>
        <w:t xml:space="preserve"> </w:t>
      </w:r>
      <w:r>
        <w:rPr>
          <w:spacing w:val="-2"/>
        </w:rPr>
        <w:t>программы;</w:t>
      </w:r>
    </w:p>
    <w:p w:rsidR="00B10B44" w:rsidRDefault="003B1193">
      <w:pPr>
        <w:pStyle w:val="a4"/>
        <w:numPr>
          <w:ilvl w:val="2"/>
          <w:numId w:val="2"/>
        </w:numPr>
        <w:tabs>
          <w:tab w:val="left" w:pos="721"/>
        </w:tabs>
        <w:ind w:left="721" w:right="1089"/>
        <w:jc w:val="left"/>
        <w:rPr>
          <w:sz w:val="24"/>
        </w:rPr>
      </w:pPr>
      <w:r>
        <w:rPr>
          <w:sz w:val="24"/>
        </w:rPr>
        <w:t>коррекции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6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-6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(модулей) в зависимости от анализа качества, темпа и особенностей освоения изученного </w:t>
      </w:r>
      <w:r>
        <w:rPr>
          <w:spacing w:val="-2"/>
          <w:sz w:val="24"/>
        </w:rPr>
        <w:t>материала;</w:t>
      </w:r>
    </w:p>
    <w:p w:rsidR="00B10B44" w:rsidRDefault="003B1193">
      <w:pPr>
        <w:pStyle w:val="a4"/>
        <w:numPr>
          <w:ilvl w:val="2"/>
          <w:numId w:val="2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предупреждения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неуспеваемости.</w:t>
      </w:r>
    </w:p>
    <w:p w:rsidR="00B10B44" w:rsidRDefault="003B1193">
      <w:pPr>
        <w:pStyle w:val="a4"/>
        <w:numPr>
          <w:ilvl w:val="1"/>
          <w:numId w:val="2"/>
        </w:numPr>
        <w:tabs>
          <w:tab w:val="left" w:pos="421"/>
        </w:tabs>
        <w:ind w:right="700" w:firstLine="0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40"/>
          <w:sz w:val="24"/>
        </w:rPr>
        <w:t xml:space="preserve">  </w:t>
      </w:r>
      <w:r>
        <w:rPr>
          <w:sz w:val="24"/>
        </w:rPr>
        <w:t>контроль</w:t>
      </w:r>
      <w:r>
        <w:rPr>
          <w:spacing w:val="40"/>
          <w:sz w:val="24"/>
        </w:rPr>
        <w:t xml:space="preserve">  </w:t>
      </w:r>
      <w:r>
        <w:rPr>
          <w:sz w:val="24"/>
        </w:rPr>
        <w:t>успеваемости</w:t>
      </w:r>
      <w:r>
        <w:rPr>
          <w:spacing w:val="40"/>
          <w:sz w:val="24"/>
        </w:rPr>
        <w:t xml:space="preserve">  </w:t>
      </w:r>
      <w:r>
        <w:rPr>
          <w:sz w:val="24"/>
        </w:rPr>
        <w:t>проводится</w:t>
      </w:r>
      <w:r>
        <w:rPr>
          <w:spacing w:val="40"/>
          <w:sz w:val="24"/>
        </w:rPr>
        <w:t xml:space="preserve"> 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40"/>
          <w:sz w:val="24"/>
        </w:rPr>
        <w:t xml:space="preserve">  </w:t>
      </w:r>
      <w:r>
        <w:rPr>
          <w:sz w:val="24"/>
        </w:rPr>
        <w:t>обучающихся</w:t>
      </w:r>
      <w:r>
        <w:rPr>
          <w:spacing w:val="40"/>
          <w:sz w:val="24"/>
        </w:rPr>
        <w:t xml:space="preserve">  </w:t>
      </w:r>
      <w:r>
        <w:rPr>
          <w:sz w:val="24"/>
        </w:rPr>
        <w:t>школы,</w:t>
      </w:r>
      <w:r>
        <w:rPr>
          <w:spacing w:val="80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исключением лиц, осваивающих основную образовательную программу в форме самообразования или семейного образования либо обучающихся по не имеющей государственной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зачисленных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 школу для прохождения промежуточной и государственной итоговой аттестации.</w:t>
      </w:r>
    </w:p>
    <w:p w:rsidR="00B10B44" w:rsidRDefault="003B1193">
      <w:pPr>
        <w:pStyle w:val="a4"/>
        <w:numPr>
          <w:ilvl w:val="1"/>
          <w:numId w:val="2"/>
        </w:numPr>
        <w:tabs>
          <w:tab w:val="left" w:pos="548"/>
        </w:tabs>
        <w:spacing w:before="1"/>
        <w:ind w:right="706" w:firstLine="0"/>
        <w:jc w:val="both"/>
        <w:rPr>
          <w:sz w:val="24"/>
        </w:rPr>
      </w:pPr>
      <w:proofErr w:type="gramStart"/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-1"/>
          <w:sz w:val="24"/>
        </w:rPr>
        <w:t xml:space="preserve"> </w:t>
      </w:r>
      <w:r>
        <w:rPr>
          <w:sz w:val="24"/>
        </w:rPr>
        <w:t>ОВЗ, осваивающих основную образовательную программу основного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по ФГОС</w:t>
      </w:r>
      <w:r>
        <w:rPr>
          <w:spacing w:val="-2"/>
          <w:sz w:val="24"/>
        </w:rPr>
        <w:t xml:space="preserve"> </w:t>
      </w:r>
      <w:r>
        <w:rPr>
          <w:sz w:val="24"/>
        </w:rPr>
        <w:t>ООО, утв.</w:t>
      </w:r>
      <w:r>
        <w:rPr>
          <w:spacing w:val="40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России от</w:t>
      </w:r>
      <w:r>
        <w:rPr>
          <w:spacing w:val="-2"/>
          <w:sz w:val="24"/>
        </w:rPr>
        <w:t xml:space="preserve"> </w:t>
      </w:r>
      <w:r>
        <w:rPr>
          <w:sz w:val="24"/>
        </w:rPr>
        <w:t>31.05.2021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287,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40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текущего контроля</w:t>
      </w:r>
      <w:r>
        <w:rPr>
          <w:spacing w:val="75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7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76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76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7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75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-3"/>
          <w:sz w:val="24"/>
        </w:rPr>
        <w:t xml:space="preserve"> </w:t>
      </w:r>
      <w:r>
        <w:rPr>
          <w:sz w:val="24"/>
        </w:rPr>
        <w:t>ОВЗ,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71"/>
          <w:w w:val="150"/>
          <w:sz w:val="24"/>
        </w:rPr>
        <w:t xml:space="preserve">  </w:t>
      </w:r>
      <w:r>
        <w:rPr>
          <w:sz w:val="24"/>
        </w:rPr>
        <w:t>особыми</w:t>
      </w:r>
      <w:r>
        <w:rPr>
          <w:spacing w:val="70"/>
          <w:w w:val="150"/>
          <w:sz w:val="24"/>
        </w:rPr>
        <w:t xml:space="preserve">  </w:t>
      </w:r>
      <w:r>
        <w:rPr>
          <w:sz w:val="24"/>
        </w:rPr>
        <w:t>образовательными</w:t>
      </w:r>
      <w:r>
        <w:rPr>
          <w:spacing w:val="70"/>
          <w:w w:val="150"/>
          <w:sz w:val="24"/>
        </w:rPr>
        <w:t xml:space="preserve">  </w:t>
      </w:r>
      <w:r>
        <w:rPr>
          <w:sz w:val="24"/>
        </w:rPr>
        <w:t>потребностями.</w:t>
      </w:r>
      <w:proofErr w:type="gramEnd"/>
      <w:r>
        <w:rPr>
          <w:spacing w:val="70"/>
          <w:w w:val="150"/>
          <w:sz w:val="24"/>
        </w:rPr>
        <w:t xml:space="preserve">  </w:t>
      </w:r>
      <w:r>
        <w:rPr>
          <w:sz w:val="24"/>
        </w:rPr>
        <w:t>Описание</w:t>
      </w:r>
      <w:r>
        <w:rPr>
          <w:spacing w:val="69"/>
          <w:w w:val="150"/>
          <w:sz w:val="24"/>
        </w:rPr>
        <w:t xml:space="preserve">  </w:t>
      </w:r>
      <w:r>
        <w:rPr>
          <w:sz w:val="24"/>
        </w:rPr>
        <w:t>организации 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 специальных условий указываются в подразделе с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системой </w:t>
      </w:r>
      <w:proofErr w:type="gramStart"/>
      <w:r>
        <w:rPr>
          <w:sz w:val="24"/>
        </w:rPr>
        <w:t>оценки достижения планируемых результатов освоения программы основного общего образования целевого раздела</w:t>
      </w:r>
      <w:proofErr w:type="gramEnd"/>
      <w:r>
        <w:rPr>
          <w:sz w:val="24"/>
        </w:rPr>
        <w:t xml:space="preserve"> ООП ООО.</w:t>
      </w:r>
    </w:p>
    <w:p w:rsidR="00B10B44" w:rsidRDefault="003B1193">
      <w:pPr>
        <w:pStyle w:val="a3"/>
        <w:ind w:right="712"/>
      </w:pPr>
      <w:r>
        <w:t>При</w:t>
      </w:r>
      <w:r>
        <w:rPr>
          <w:spacing w:val="-4"/>
        </w:rPr>
        <w:t xml:space="preserve"> </w:t>
      </w:r>
      <w:r>
        <w:t>выборе форм оценивания учитывается мнение родителей (законных представителей) обучающихся, пожелания обучающихся, состояние их здоровья и рекомендации ПМПК.</w:t>
      </w:r>
    </w:p>
    <w:p w:rsidR="00B10B44" w:rsidRDefault="003B1193">
      <w:pPr>
        <w:pStyle w:val="a4"/>
        <w:numPr>
          <w:ilvl w:val="1"/>
          <w:numId w:val="2"/>
        </w:numPr>
        <w:tabs>
          <w:tab w:val="left" w:pos="421"/>
        </w:tabs>
        <w:ind w:right="703" w:firstLine="0"/>
        <w:jc w:val="both"/>
        <w:rPr>
          <w:sz w:val="24"/>
        </w:rPr>
      </w:pPr>
      <w:r>
        <w:rPr>
          <w:sz w:val="24"/>
        </w:rPr>
        <w:t xml:space="preserve">Текущий контроль успеваемости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осуществляется педагогическим работником, реализующим соответствующую часть образовательной программы, самостоятельно.</w:t>
      </w:r>
      <w:r>
        <w:rPr>
          <w:spacing w:val="80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80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80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8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80"/>
          <w:sz w:val="24"/>
        </w:rPr>
        <w:t xml:space="preserve"> </w:t>
      </w:r>
      <w:r>
        <w:rPr>
          <w:sz w:val="24"/>
        </w:rPr>
        <w:t>поурочно</w:t>
      </w:r>
      <w:r>
        <w:rPr>
          <w:spacing w:val="80"/>
          <w:sz w:val="24"/>
        </w:rPr>
        <w:t xml:space="preserve"> </w:t>
      </w:r>
      <w:r>
        <w:rPr>
          <w:sz w:val="24"/>
        </w:rPr>
        <w:t>и (или) по</w:t>
      </w:r>
      <w:r>
        <w:rPr>
          <w:spacing w:val="-3"/>
          <w:sz w:val="24"/>
        </w:rPr>
        <w:t xml:space="preserve"> </w:t>
      </w:r>
      <w:r>
        <w:rPr>
          <w:sz w:val="24"/>
        </w:rPr>
        <w:t>темам 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тематическим планированием рабочей программы учебного предмета, курса, дисциплины (модуля) с учетом требований федерального государственного образовательного стандарта соответствующего уровня общего образования, индивидуальных особенностей обучающихся класса, содержанием образовательной программы, используемых образовательных технологий в формах:</w:t>
      </w:r>
    </w:p>
    <w:p w:rsidR="00B10B44" w:rsidRDefault="003B1193" w:rsidP="00ED7C45">
      <w:pPr>
        <w:pStyle w:val="a4"/>
        <w:numPr>
          <w:ilvl w:val="2"/>
          <w:numId w:val="2"/>
        </w:numPr>
        <w:tabs>
          <w:tab w:val="left" w:pos="721"/>
        </w:tabs>
        <w:spacing w:before="1"/>
        <w:ind w:left="721" w:right="1460"/>
        <w:rPr>
          <w:sz w:val="24"/>
        </w:rPr>
      </w:pPr>
      <w:proofErr w:type="gramStart"/>
      <w:r>
        <w:rPr>
          <w:sz w:val="24"/>
        </w:rPr>
        <w:t>письменной работы (тест, диктант, изложение, сочинение, реферат, эссе, контрольные,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проверочные,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самостоятельные,</w:t>
      </w:r>
      <w:r>
        <w:rPr>
          <w:spacing w:val="-7"/>
          <w:sz w:val="24"/>
        </w:rPr>
        <w:t xml:space="preserve"> </w:t>
      </w:r>
      <w:r>
        <w:rPr>
          <w:sz w:val="24"/>
        </w:rPr>
        <w:t>лабораторные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практические </w:t>
      </w:r>
      <w:r>
        <w:rPr>
          <w:spacing w:val="-2"/>
          <w:sz w:val="24"/>
        </w:rPr>
        <w:t>работы);</w:t>
      </w:r>
      <w:proofErr w:type="gramEnd"/>
    </w:p>
    <w:p w:rsidR="00B10B44" w:rsidRDefault="003B1193" w:rsidP="00ED7C45">
      <w:pPr>
        <w:pStyle w:val="a4"/>
        <w:numPr>
          <w:ilvl w:val="2"/>
          <w:numId w:val="2"/>
        </w:numPr>
        <w:tabs>
          <w:tab w:val="left" w:pos="721"/>
        </w:tabs>
        <w:ind w:left="721" w:right="1951"/>
        <w:rPr>
          <w:sz w:val="24"/>
        </w:rPr>
      </w:pPr>
      <w:r>
        <w:rPr>
          <w:sz w:val="24"/>
        </w:rPr>
        <w:t>устного ответа, в том числе в форме опроса, защиты проекта, реферата или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семинаре,</w:t>
      </w:r>
      <w:r>
        <w:rPr>
          <w:spacing w:val="-5"/>
          <w:sz w:val="24"/>
        </w:rPr>
        <w:t xml:space="preserve"> </w:t>
      </w:r>
      <w:r>
        <w:rPr>
          <w:sz w:val="24"/>
        </w:rPr>
        <w:t>коллоквиуме,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практикуме;</w:t>
      </w:r>
    </w:p>
    <w:p w:rsidR="00B10B44" w:rsidRDefault="003B1193" w:rsidP="00ED7C45">
      <w:pPr>
        <w:pStyle w:val="a4"/>
        <w:numPr>
          <w:ilvl w:val="2"/>
          <w:numId w:val="2"/>
        </w:numPr>
        <w:tabs>
          <w:tab w:val="left" w:pos="721"/>
        </w:tabs>
        <w:ind w:left="721" w:right="2241"/>
        <w:rPr>
          <w:sz w:val="24"/>
        </w:rPr>
      </w:pPr>
      <w:r>
        <w:rPr>
          <w:sz w:val="24"/>
        </w:rPr>
        <w:t>диагностики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0"/>
          <w:sz w:val="24"/>
        </w:rPr>
        <w:t xml:space="preserve"> </w:t>
      </w:r>
      <w:r>
        <w:rPr>
          <w:sz w:val="24"/>
        </w:rPr>
        <w:t>(стартовой, промежуточной, итоговой);</w:t>
      </w:r>
    </w:p>
    <w:p w:rsidR="00B10B44" w:rsidRDefault="003B1193" w:rsidP="00ED7C45">
      <w:pPr>
        <w:pStyle w:val="a4"/>
        <w:numPr>
          <w:ilvl w:val="2"/>
          <w:numId w:val="2"/>
        </w:numPr>
        <w:tabs>
          <w:tab w:val="left" w:pos="721"/>
        </w:tabs>
        <w:spacing w:before="1"/>
        <w:ind w:left="721" w:right="1343"/>
        <w:rPr>
          <w:sz w:val="24"/>
        </w:rPr>
      </w:pPr>
      <w:r>
        <w:rPr>
          <w:sz w:val="24"/>
        </w:rPr>
        <w:t>иных</w:t>
      </w:r>
      <w:r>
        <w:rPr>
          <w:spacing w:val="-5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-9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8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7"/>
          <w:sz w:val="24"/>
        </w:rPr>
        <w:t xml:space="preserve"> </w:t>
      </w:r>
      <w:r>
        <w:rPr>
          <w:sz w:val="24"/>
        </w:rPr>
        <w:t>(индивидуальным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учебным </w:t>
      </w:r>
      <w:r>
        <w:rPr>
          <w:spacing w:val="-2"/>
          <w:sz w:val="24"/>
        </w:rPr>
        <w:t>планом).</w:t>
      </w:r>
    </w:p>
    <w:p w:rsidR="00B10B44" w:rsidRDefault="003B1193">
      <w:pPr>
        <w:pStyle w:val="a4"/>
        <w:numPr>
          <w:ilvl w:val="1"/>
          <w:numId w:val="2"/>
        </w:numPr>
        <w:tabs>
          <w:tab w:val="left" w:pos="421"/>
        </w:tabs>
        <w:ind w:right="707" w:firstLine="0"/>
        <w:jc w:val="both"/>
        <w:rPr>
          <w:sz w:val="24"/>
        </w:rPr>
      </w:pPr>
      <w:r>
        <w:rPr>
          <w:sz w:val="24"/>
        </w:rPr>
        <w:t>Текущий контроль успеваемости обучающихся первого класса в течение учебного года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без балльного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и домашних заданий.</w:t>
      </w:r>
      <w:r>
        <w:rPr>
          <w:spacing w:val="26"/>
          <w:sz w:val="24"/>
        </w:rPr>
        <w:t xml:space="preserve">  </w:t>
      </w:r>
      <w:r>
        <w:rPr>
          <w:sz w:val="24"/>
        </w:rPr>
        <w:t>Основной</w:t>
      </w:r>
      <w:r>
        <w:rPr>
          <w:spacing w:val="27"/>
          <w:sz w:val="24"/>
        </w:rPr>
        <w:t xml:space="preserve">  </w:t>
      </w:r>
      <w:r>
        <w:rPr>
          <w:sz w:val="24"/>
        </w:rPr>
        <w:t>формой</w:t>
      </w:r>
      <w:r>
        <w:rPr>
          <w:spacing w:val="29"/>
          <w:sz w:val="24"/>
        </w:rPr>
        <w:t xml:space="preserve">  </w:t>
      </w:r>
      <w:r>
        <w:rPr>
          <w:sz w:val="24"/>
        </w:rPr>
        <w:t>текущего</w:t>
      </w:r>
      <w:r>
        <w:rPr>
          <w:spacing w:val="27"/>
          <w:sz w:val="24"/>
        </w:rPr>
        <w:t xml:space="preserve">  </w:t>
      </w:r>
      <w:r>
        <w:rPr>
          <w:sz w:val="24"/>
        </w:rPr>
        <w:t>контроля</w:t>
      </w:r>
      <w:r>
        <w:rPr>
          <w:spacing w:val="30"/>
          <w:sz w:val="24"/>
        </w:rPr>
        <w:t xml:space="preserve">  </w:t>
      </w:r>
      <w:r>
        <w:rPr>
          <w:sz w:val="24"/>
        </w:rPr>
        <w:t>успеваемости</w:t>
      </w:r>
      <w:r>
        <w:rPr>
          <w:spacing w:val="28"/>
          <w:sz w:val="24"/>
        </w:rPr>
        <w:t xml:space="preserve">  </w:t>
      </w:r>
      <w:r>
        <w:rPr>
          <w:sz w:val="24"/>
        </w:rPr>
        <w:t>является</w:t>
      </w:r>
      <w:r>
        <w:rPr>
          <w:spacing w:val="28"/>
          <w:sz w:val="24"/>
        </w:rPr>
        <w:t xml:space="preserve">  </w:t>
      </w:r>
      <w:r>
        <w:rPr>
          <w:spacing w:val="-2"/>
          <w:sz w:val="24"/>
        </w:rPr>
        <w:t>мониторинг</w:t>
      </w:r>
    </w:p>
    <w:p w:rsidR="00B10B44" w:rsidRDefault="00B10B44">
      <w:pPr>
        <w:pStyle w:val="a4"/>
        <w:rPr>
          <w:sz w:val="24"/>
        </w:rPr>
        <w:sectPr w:rsidR="00B10B44">
          <w:pgSz w:w="11910" w:h="16840"/>
          <w:pgMar w:top="1040" w:right="141" w:bottom="280" w:left="1700" w:header="720" w:footer="720" w:gutter="0"/>
          <w:cols w:space="720"/>
        </w:sectPr>
      </w:pPr>
    </w:p>
    <w:p w:rsidR="00B10B44" w:rsidRDefault="003B1193">
      <w:pPr>
        <w:pStyle w:val="a3"/>
        <w:spacing w:before="66"/>
      </w:pPr>
      <w:r>
        <w:lastRenderedPageBreak/>
        <w:t>образовательных</w:t>
      </w:r>
      <w:r>
        <w:rPr>
          <w:spacing w:val="80"/>
        </w:rPr>
        <w:t xml:space="preserve"> </w:t>
      </w:r>
      <w:r>
        <w:t>достижений</w:t>
      </w:r>
      <w:r>
        <w:rPr>
          <w:spacing w:val="80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на выявление</w:t>
      </w:r>
      <w:r>
        <w:rPr>
          <w:spacing w:val="80"/>
        </w:rPr>
        <w:t xml:space="preserve"> </w:t>
      </w:r>
      <w:r>
        <w:t>индивидуальной</w:t>
      </w:r>
      <w:r>
        <w:rPr>
          <w:spacing w:val="80"/>
        </w:rPr>
        <w:t xml:space="preserve"> </w:t>
      </w:r>
      <w:r>
        <w:t>динамики от</w:t>
      </w:r>
      <w:r>
        <w:rPr>
          <w:spacing w:val="-1"/>
        </w:rPr>
        <w:t xml:space="preserve"> </w:t>
      </w:r>
      <w:r>
        <w:t>начала</w:t>
      </w:r>
      <w:r>
        <w:rPr>
          <w:spacing w:val="77"/>
          <w:w w:val="150"/>
        </w:rPr>
        <w:t xml:space="preserve">  </w:t>
      </w:r>
      <w:r>
        <w:t>учебного</w:t>
      </w:r>
      <w:r>
        <w:rPr>
          <w:spacing w:val="76"/>
          <w:w w:val="150"/>
        </w:rPr>
        <w:t xml:space="preserve">  </w:t>
      </w:r>
      <w:r>
        <w:t>года</w:t>
      </w:r>
      <w:r>
        <w:rPr>
          <w:spacing w:val="75"/>
          <w:w w:val="150"/>
        </w:rPr>
        <w:t xml:space="preserve">  </w:t>
      </w:r>
      <w:r>
        <w:t>к его</w:t>
      </w:r>
      <w:r>
        <w:rPr>
          <w:spacing w:val="75"/>
          <w:w w:val="150"/>
        </w:rPr>
        <w:t xml:space="preserve">  </w:t>
      </w:r>
      <w:r>
        <w:t>концу</w:t>
      </w:r>
      <w:r>
        <w:rPr>
          <w:spacing w:val="74"/>
          <w:w w:val="150"/>
        </w:rPr>
        <w:t xml:space="preserve">  </w:t>
      </w:r>
      <w:r>
        <w:t>с</w:t>
      </w:r>
      <w:r>
        <w:rPr>
          <w:spacing w:val="6"/>
        </w:rPr>
        <w:t xml:space="preserve"> </w:t>
      </w:r>
      <w:r>
        <w:t>учетом</w:t>
      </w:r>
      <w:r>
        <w:rPr>
          <w:spacing w:val="75"/>
          <w:w w:val="150"/>
        </w:rPr>
        <w:t xml:space="preserve">  </w:t>
      </w:r>
      <w:r>
        <w:t>личностных</w:t>
      </w:r>
      <w:r>
        <w:rPr>
          <w:spacing w:val="76"/>
          <w:w w:val="150"/>
        </w:rPr>
        <w:t xml:space="preserve">  </w:t>
      </w:r>
      <w:r>
        <w:t>особенностей и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40"/>
        </w:rPr>
        <w:t xml:space="preserve"> </w:t>
      </w:r>
      <w:r>
        <w:t>достижений</w:t>
      </w:r>
      <w:r>
        <w:rPr>
          <w:spacing w:val="40"/>
        </w:rPr>
        <w:t xml:space="preserve"> </w:t>
      </w:r>
      <w:r>
        <w:t>обучающегося</w:t>
      </w:r>
      <w:r>
        <w:rPr>
          <w:spacing w:val="40"/>
        </w:rPr>
        <w:t xml:space="preserve"> </w:t>
      </w:r>
      <w:r>
        <w:t xml:space="preserve">за </w:t>
      </w:r>
      <w:proofErr w:type="gramStart"/>
      <w:r>
        <w:t>текущий</w:t>
      </w:r>
      <w:proofErr w:type="gramEnd"/>
      <w:r>
        <w:rPr>
          <w:spacing w:val="40"/>
        </w:rPr>
        <w:t xml:space="preserve"> </w:t>
      </w:r>
      <w:r>
        <w:t>и предыдущие</w:t>
      </w:r>
      <w:r>
        <w:rPr>
          <w:spacing w:val="40"/>
        </w:rPr>
        <w:t xml:space="preserve"> </w:t>
      </w:r>
      <w:r>
        <w:t>периоды. Результаты и динамика образовательных достижений каждого обучающегося фиксируются</w:t>
      </w:r>
      <w:r>
        <w:rPr>
          <w:spacing w:val="77"/>
        </w:rPr>
        <w:t xml:space="preserve">  </w:t>
      </w:r>
      <w:r>
        <w:t>педагогическим</w:t>
      </w:r>
      <w:r>
        <w:rPr>
          <w:spacing w:val="76"/>
        </w:rPr>
        <w:t xml:space="preserve">  </w:t>
      </w:r>
      <w:r>
        <w:t>работником</w:t>
      </w:r>
      <w:r>
        <w:rPr>
          <w:spacing w:val="75"/>
        </w:rPr>
        <w:t xml:space="preserve">  </w:t>
      </w:r>
      <w:r>
        <w:t>в листе</w:t>
      </w:r>
      <w:r>
        <w:rPr>
          <w:spacing w:val="76"/>
        </w:rPr>
        <w:t xml:space="preserve">  </w:t>
      </w:r>
      <w:r>
        <w:t>индивидуальных</w:t>
      </w:r>
      <w:r>
        <w:rPr>
          <w:spacing w:val="78"/>
        </w:rPr>
        <w:t xml:space="preserve">  </w:t>
      </w:r>
      <w:r>
        <w:t>достижений по учебному предмету.</w:t>
      </w:r>
    </w:p>
    <w:p w:rsidR="00B10B44" w:rsidRDefault="003B1193">
      <w:pPr>
        <w:pStyle w:val="a4"/>
        <w:numPr>
          <w:ilvl w:val="1"/>
          <w:numId w:val="2"/>
        </w:numPr>
        <w:tabs>
          <w:tab w:val="left" w:pos="421"/>
        </w:tabs>
        <w:spacing w:before="1"/>
        <w:ind w:right="707" w:firstLine="0"/>
        <w:jc w:val="both"/>
        <w:rPr>
          <w:sz w:val="24"/>
        </w:rPr>
      </w:pPr>
      <w:r>
        <w:rPr>
          <w:sz w:val="24"/>
        </w:rPr>
        <w:t>Текущий контроль успеваемости во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втором и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последующих классах осуществляется по</w:t>
      </w:r>
      <w:r>
        <w:rPr>
          <w:spacing w:val="-4"/>
          <w:sz w:val="24"/>
        </w:rPr>
        <w:t xml:space="preserve"> </w:t>
      </w:r>
      <w:r>
        <w:rPr>
          <w:sz w:val="24"/>
        </w:rPr>
        <w:t>пятибалльной 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оценивания. Для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письменных работ, результат прохождения которых</w:t>
      </w:r>
      <w:r>
        <w:rPr>
          <w:spacing w:val="-4"/>
          <w:sz w:val="24"/>
        </w:rPr>
        <w:t xml:space="preserve"> </w:t>
      </w:r>
      <w:r>
        <w:rPr>
          <w:sz w:val="24"/>
        </w:rPr>
        <w:t>фиксируется в баллах или</w:t>
      </w:r>
      <w:r>
        <w:rPr>
          <w:spacing w:val="-4"/>
          <w:sz w:val="24"/>
        </w:rPr>
        <w:t xml:space="preserve"> </w:t>
      </w:r>
      <w:r>
        <w:rPr>
          <w:sz w:val="24"/>
        </w:rPr>
        <w:t>иных значениях, разрабатывается шкала перерасчета полученного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40"/>
          <w:sz w:val="24"/>
        </w:rPr>
        <w:t xml:space="preserve"> </w:t>
      </w:r>
      <w:r>
        <w:rPr>
          <w:sz w:val="24"/>
        </w:rPr>
        <w:t>в отметку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шкале.</w:t>
      </w:r>
      <w:r>
        <w:rPr>
          <w:spacing w:val="40"/>
          <w:sz w:val="24"/>
        </w:rPr>
        <w:t xml:space="preserve"> </w:t>
      </w:r>
      <w:r>
        <w:rPr>
          <w:sz w:val="24"/>
        </w:rPr>
        <w:t>Шкала</w:t>
      </w:r>
      <w:r>
        <w:rPr>
          <w:spacing w:val="40"/>
          <w:sz w:val="24"/>
        </w:rPr>
        <w:t xml:space="preserve"> </w:t>
      </w:r>
      <w:r>
        <w:rPr>
          <w:sz w:val="24"/>
        </w:rPr>
        <w:t>перерасчета разрабатывается с учетом уровня сложности заданий, времени выполнения работы и иных характеристик письменной работы.</w:t>
      </w:r>
    </w:p>
    <w:p w:rsidR="00B10B44" w:rsidRDefault="003B1193">
      <w:pPr>
        <w:pStyle w:val="a4"/>
        <w:numPr>
          <w:ilvl w:val="1"/>
          <w:numId w:val="2"/>
        </w:numPr>
        <w:tabs>
          <w:tab w:val="left" w:pos="421"/>
        </w:tabs>
        <w:ind w:right="703" w:firstLine="0"/>
        <w:jc w:val="both"/>
        <w:rPr>
          <w:sz w:val="24"/>
        </w:rPr>
      </w:pPr>
      <w:r>
        <w:rPr>
          <w:sz w:val="24"/>
        </w:rPr>
        <w:t>Отметки</w:t>
      </w:r>
      <w:r>
        <w:rPr>
          <w:spacing w:val="80"/>
          <w:sz w:val="24"/>
        </w:rPr>
        <w:t xml:space="preserve"> </w:t>
      </w:r>
      <w:r>
        <w:rPr>
          <w:sz w:val="24"/>
        </w:rPr>
        <w:t>по установленным</w:t>
      </w:r>
      <w:r>
        <w:rPr>
          <w:spacing w:val="80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80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80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успеваемости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40"/>
          <w:sz w:val="24"/>
        </w:rPr>
        <w:t xml:space="preserve"> </w:t>
      </w:r>
      <w:r>
        <w:rPr>
          <w:sz w:val="24"/>
        </w:rPr>
        <w:t>в журнале</w:t>
      </w:r>
      <w:r>
        <w:rPr>
          <w:spacing w:val="40"/>
          <w:sz w:val="24"/>
        </w:rPr>
        <w:t xml:space="preserve"> </w:t>
      </w:r>
      <w:r>
        <w:rPr>
          <w:sz w:val="24"/>
        </w:rPr>
        <w:t>успеваемости и дневнике обучающегося в</w:t>
      </w:r>
      <w:r>
        <w:rPr>
          <w:spacing w:val="-3"/>
          <w:sz w:val="24"/>
        </w:rPr>
        <w:t xml:space="preserve"> </w:t>
      </w:r>
      <w:r>
        <w:rPr>
          <w:sz w:val="24"/>
        </w:rPr>
        <w:t>сроки 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порядке, предусмотренные локальным нормативным актом школы. За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сочинение, изложение и диктант с</w:t>
      </w:r>
      <w:r>
        <w:rPr>
          <w:spacing w:val="-2"/>
          <w:sz w:val="24"/>
        </w:rPr>
        <w:t xml:space="preserve"> </w:t>
      </w:r>
      <w:r>
        <w:rPr>
          <w:sz w:val="24"/>
        </w:rPr>
        <w:t>грамматическим заданием в журнал успеваемости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40"/>
          <w:sz w:val="24"/>
        </w:rPr>
        <w:t xml:space="preserve"> </w:t>
      </w:r>
      <w:r>
        <w:rPr>
          <w:sz w:val="24"/>
        </w:rPr>
        <w:t>две</w:t>
      </w:r>
      <w:r>
        <w:rPr>
          <w:spacing w:val="40"/>
          <w:sz w:val="24"/>
        </w:rPr>
        <w:t xml:space="preserve"> </w:t>
      </w:r>
      <w:r>
        <w:rPr>
          <w:sz w:val="24"/>
        </w:rPr>
        <w:t>отметки:</w:t>
      </w:r>
      <w:r>
        <w:rPr>
          <w:spacing w:val="40"/>
          <w:sz w:val="24"/>
        </w:rPr>
        <w:t xml:space="preserve"> </w:t>
      </w:r>
      <w:r>
        <w:rPr>
          <w:sz w:val="24"/>
        </w:rPr>
        <w:t>одна</w:t>
      </w:r>
      <w:r>
        <w:rPr>
          <w:spacing w:val="40"/>
          <w:sz w:val="24"/>
        </w:rPr>
        <w:t xml:space="preserve"> </w:t>
      </w:r>
      <w:r>
        <w:rPr>
          <w:sz w:val="24"/>
        </w:rPr>
        <w:t>по учебному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40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40"/>
          <w:sz w:val="24"/>
        </w:rPr>
        <w:t xml:space="preserve"> </w:t>
      </w:r>
      <w:r>
        <w:rPr>
          <w:sz w:val="24"/>
        </w:rPr>
        <w:t>язык» или «Родной</w:t>
      </w:r>
      <w:r>
        <w:rPr>
          <w:spacing w:val="40"/>
          <w:sz w:val="24"/>
        </w:rPr>
        <w:t xml:space="preserve"> </w:t>
      </w:r>
      <w:r>
        <w:rPr>
          <w:sz w:val="24"/>
        </w:rPr>
        <w:t>язык»,</w:t>
      </w:r>
      <w:r>
        <w:rPr>
          <w:spacing w:val="40"/>
          <w:sz w:val="24"/>
        </w:rPr>
        <w:t xml:space="preserve"> </w:t>
      </w:r>
      <w:r>
        <w:rPr>
          <w:sz w:val="24"/>
        </w:rPr>
        <w:t>а вторая</w:t>
      </w:r>
      <w:r>
        <w:rPr>
          <w:spacing w:val="40"/>
          <w:sz w:val="24"/>
        </w:rPr>
        <w:t xml:space="preserve"> </w:t>
      </w:r>
      <w:r>
        <w:rPr>
          <w:sz w:val="24"/>
        </w:rPr>
        <w:t>по учебному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40"/>
          <w:sz w:val="24"/>
        </w:rPr>
        <w:t xml:space="preserve"> </w:t>
      </w:r>
      <w:r>
        <w:rPr>
          <w:sz w:val="24"/>
        </w:rPr>
        <w:t>«Литературное</w:t>
      </w:r>
      <w:r>
        <w:rPr>
          <w:spacing w:val="40"/>
          <w:sz w:val="24"/>
        </w:rPr>
        <w:t xml:space="preserve"> </w:t>
      </w:r>
      <w:r>
        <w:rPr>
          <w:sz w:val="24"/>
        </w:rPr>
        <w:t>чтение» («Литература») или «Литературное чтение на родном языке» («Родная литература»).</w:t>
      </w:r>
    </w:p>
    <w:p w:rsidR="00B10B44" w:rsidRDefault="003B1193">
      <w:pPr>
        <w:pStyle w:val="a4"/>
        <w:numPr>
          <w:ilvl w:val="1"/>
          <w:numId w:val="2"/>
        </w:numPr>
        <w:tabs>
          <w:tab w:val="left" w:pos="421"/>
          <w:tab w:val="left" w:pos="2019"/>
          <w:tab w:val="left" w:pos="3628"/>
          <w:tab w:val="left" w:pos="5688"/>
        </w:tabs>
        <w:ind w:right="706" w:firstLine="0"/>
        <w:jc w:val="both"/>
        <w:rPr>
          <w:sz w:val="24"/>
        </w:rPr>
      </w:pPr>
      <w:r>
        <w:rPr>
          <w:spacing w:val="-2"/>
          <w:sz w:val="24"/>
        </w:rPr>
        <w:t>Текущий</w:t>
      </w:r>
      <w:r>
        <w:rPr>
          <w:sz w:val="24"/>
        </w:rPr>
        <w:tab/>
      </w:r>
      <w:r>
        <w:rPr>
          <w:spacing w:val="-2"/>
          <w:sz w:val="24"/>
        </w:rPr>
        <w:t>контроль</w:t>
      </w:r>
      <w:r>
        <w:rPr>
          <w:sz w:val="24"/>
        </w:rPr>
        <w:tab/>
      </w:r>
      <w:r>
        <w:rPr>
          <w:spacing w:val="-2"/>
          <w:sz w:val="24"/>
        </w:rPr>
        <w:t>успеваемости</w:t>
      </w:r>
      <w:r>
        <w:rPr>
          <w:sz w:val="24"/>
        </w:rPr>
        <w:tab/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13"/>
          <w:sz w:val="24"/>
        </w:rPr>
        <w:t xml:space="preserve"> </w:t>
      </w:r>
      <w:r>
        <w:rPr>
          <w:sz w:val="24"/>
        </w:rPr>
        <w:t>четверти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осуществляется педагогическим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работником, реализующим соответствующую часть образовательной программы, самостоятельно 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 письменной работы (тест, диктант, изложение, сочинение, комплексная или итоговая контрольная работа).</w:t>
      </w:r>
    </w:p>
    <w:p w:rsidR="00B10B44" w:rsidRDefault="003B1193">
      <w:pPr>
        <w:pStyle w:val="a4"/>
        <w:numPr>
          <w:ilvl w:val="1"/>
          <w:numId w:val="2"/>
        </w:numPr>
        <w:tabs>
          <w:tab w:val="left" w:pos="541"/>
        </w:tabs>
        <w:spacing w:before="1"/>
        <w:ind w:right="708" w:firstLine="0"/>
        <w:jc w:val="both"/>
        <w:rPr>
          <w:sz w:val="24"/>
        </w:rPr>
      </w:pPr>
      <w:r>
        <w:rPr>
          <w:sz w:val="24"/>
        </w:rPr>
        <w:t>Педагогический работник, проводящий текущий контроль успеваемости, обеспечивает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повторное написание письменной работы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 получившими неудовлетворительную оценку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четвертную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письменную работу, 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проведение текущего контроля успеваемости по итогам четверти для отсутствовавших ранее обучающихся.</w:t>
      </w:r>
    </w:p>
    <w:p w:rsidR="00B10B44" w:rsidRDefault="003B1193">
      <w:pPr>
        <w:pStyle w:val="a4"/>
        <w:numPr>
          <w:ilvl w:val="1"/>
          <w:numId w:val="2"/>
        </w:numPr>
        <w:tabs>
          <w:tab w:val="left" w:pos="541"/>
        </w:tabs>
        <w:ind w:right="707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целях создания условий, отвечающих физиологическим особенностям учащихся,</w:t>
      </w:r>
      <w:r>
        <w:rPr>
          <w:spacing w:val="40"/>
          <w:sz w:val="24"/>
        </w:rPr>
        <w:t xml:space="preserve"> </w:t>
      </w:r>
      <w:r>
        <w:rPr>
          <w:sz w:val="24"/>
        </w:rPr>
        <w:t>не допускается проведение текущего контроля успеваемости:</w:t>
      </w:r>
    </w:p>
    <w:p w:rsidR="00B10B44" w:rsidRDefault="003B1193">
      <w:pPr>
        <w:pStyle w:val="a4"/>
        <w:numPr>
          <w:ilvl w:val="2"/>
          <w:numId w:val="2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 обучающихся</w:t>
      </w:r>
      <w:r>
        <w:rPr>
          <w:spacing w:val="-2"/>
          <w:sz w:val="24"/>
        </w:rPr>
        <w:t xml:space="preserve"> школы;</w:t>
      </w:r>
    </w:p>
    <w:p w:rsidR="00B10B44" w:rsidRDefault="003B1193">
      <w:pPr>
        <w:pStyle w:val="a4"/>
        <w:numPr>
          <w:ilvl w:val="2"/>
          <w:numId w:val="2"/>
        </w:numPr>
        <w:tabs>
          <w:tab w:val="left" w:pos="721"/>
        </w:tabs>
        <w:ind w:left="721" w:right="1135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для обучающихся, </w:t>
      </w:r>
      <w:proofErr w:type="spellStart"/>
      <w:r>
        <w:rPr>
          <w:sz w:val="24"/>
        </w:rPr>
        <w:t>непосещавших</w:t>
      </w:r>
      <w:proofErr w:type="spellEnd"/>
      <w:r>
        <w:rPr>
          <w:sz w:val="24"/>
        </w:rPr>
        <w:t xml:space="preserve"> занятия по уважительной причине;</w:t>
      </w:r>
      <w:proofErr w:type="gramEnd"/>
    </w:p>
    <w:p w:rsidR="00B10B44" w:rsidRDefault="003B1193">
      <w:pPr>
        <w:pStyle w:val="a4"/>
        <w:numPr>
          <w:ilvl w:val="2"/>
          <w:numId w:val="2"/>
        </w:numPr>
        <w:tabs>
          <w:tab w:val="left" w:pos="721"/>
        </w:tabs>
        <w:ind w:left="721" w:right="1460"/>
        <w:jc w:val="left"/>
        <w:rPr>
          <w:sz w:val="24"/>
        </w:rPr>
      </w:pP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параллели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3"/>
          <w:sz w:val="24"/>
        </w:rPr>
        <w:t xml:space="preserve"> </w:t>
      </w:r>
      <w:r>
        <w:rPr>
          <w:sz w:val="24"/>
        </w:rPr>
        <w:t>чаще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раза</w:t>
      </w:r>
      <w:r>
        <w:rPr>
          <w:spacing w:val="-1"/>
          <w:sz w:val="24"/>
        </w:rPr>
        <w:t xml:space="preserve"> </w:t>
      </w:r>
      <w:r>
        <w:rPr>
          <w:sz w:val="24"/>
        </w:rPr>
        <w:t>в 2,5 недели. При этом объем учебного времени, затрачиваемого на проведение оценочных процедур, не должен превышать 10% от всего объема учебного</w:t>
      </w:r>
    </w:p>
    <w:p w:rsidR="00B10B44" w:rsidRDefault="003B1193">
      <w:pPr>
        <w:pStyle w:val="a3"/>
        <w:ind w:left="721" w:right="854"/>
        <w:jc w:val="left"/>
      </w:pPr>
      <w:r>
        <w:t>времени,</w:t>
      </w:r>
      <w:r>
        <w:rPr>
          <w:spacing w:val="-4"/>
        </w:rPr>
        <w:t xml:space="preserve"> </w:t>
      </w:r>
      <w:r>
        <w:t>отводимого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изучение</w:t>
      </w:r>
      <w:r>
        <w:rPr>
          <w:spacing w:val="-5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данной</w:t>
      </w:r>
      <w:r>
        <w:rPr>
          <w:spacing w:val="-4"/>
        </w:rPr>
        <w:t xml:space="preserve"> </w:t>
      </w:r>
      <w:r>
        <w:t>параллели в текущем учебном году;</w:t>
      </w:r>
    </w:p>
    <w:p w:rsidR="00B10B44" w:rsidRDefault="003B1193">
      <w:pPr>
        <w:pStyle w:val="a4"/>
        <w:numPr>
          <w:ilvl w:val="2"/>
          <w:numId w:val="2"/>
        </w:numPr>
        <w:tabs>
          <w:tab w:val="left" w:pos="721"/>
        </w:tabs>
        <w:spacing w:before="1"/>
        <w:ind w:left="721" w:right="1030"/>
        <w:jc w:val="left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последнем</w:t>
      </w:r>
      <w:r>
        <w:rPr>
          <w:spacing w:val="-5"/>
          <w:sz w:val="24"/>
        </w:rPr>
        <w:t xml:space="preserve"> </w:t>
      </w:r>
      <w:r>
        <w:rPr>
          <w:sz w:val="24"/>
        </w:rPr>
        <w:t>уроках,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которым проводится не более 1 урока в неделю, причем этот урок является первым</w:t>
      </w:r>
    </w:p>
    <w:p w:rsidR="00B10B44" w:rsidRDefault="003B1193">
      <w:pPr>
        <w:pStyle w:val="a3"/>
        <w:ind w:left="721" w:right="0"/>
        <w:jc w:val="left"/>
      </w:pPr>
      <w:r>
        <w:t>или</w:t>
      </w:r>
      <w:r>
        <w:rPr>
          <w:spacing w:val="-2"/>
        </w:rPr>
        <w:t xml:space="preserve"> </w:t>
      </w:r>
      <w:r>
        <w:t>последним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расписании;</w:t>
      </w:r>
    </w:p>
    <w:p w:rsidR="00B10B44" w:rsidRDefault="003B1193">
      <w:pPr>
        <w:pStyle w:val="a4"/>
        <w:numPr>
          <w:ilvl w:val="2"/>
          <w:numId w:val="2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день.</w:t>
      </w:r>
    </w:p>
    <w:p w:rsidR="00B10B44" w:rsidRDefault="003B1193">
      <w:pPr>
        <w:pStyle w:val="a4"/>
        <w:numPr>
          <w:ilvl w:val="1"/>
          <w:numId w:val="2"/>
        </w:numPr>
        <w:tabs>
          <w:tab w:val="left" w:pos="541"/>
        </w:tabs>
        <w:ind w:right="704" w:firstLine="0"/>
        <w:jc w:val="both"/>
        <w:rPr>
          <w:sz w:val="24"/>
        </w:rPr>
      </w:pPr>
      <w:r>
        <w:rPr>
          <w:sz w:val="24"/>
        </w:rPr>
        <w:t>Текущий контроль успеваемости обучающихся, нуждающихся в длительном лечении, для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которых организовано освоение основных общеобразовательных программ на</w:t>
      </w:r>
      <w:r>
        <w:rPr>
          <w:spacing w:val="-4"/>
          <w:sz w:val="24"/>
        </w:rPr>
        <w:t xml:space="preserve"> </w:t>
      </w:r>
      <w:r>
        <w:rPr>
          <w:sz w:val="24"/>
        </w:rPr>
        <w:t>дому, осуществляют педагогические работники школы. Отметки по установленным 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текущего контроля успеваемости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фиксируются в журнале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на дому.</w:t>
      </w:r>
    </w:p>
    <w:p w:rsidR="00B10B44" w:rsidRDefault="003B1193">
      <w:pPr>
        <w:pStyle w:val="a4"/>
        <w:numPr>
          <w:ilvl w:val="1"/>
          <w:numId w:val="2"/>
        </w:numPr>
        <w:tabs>
          <w:tab w:val="left" w:pos="541"/>
          <w:tab w:val="left" w:pos="2208"/>
          <w:tab w:val="left" w:pos="5730"/>
          <w:tab w:val="left" w:pos="7816"/>
        </w:tabs>
        <w:ind w:right="704" w:firstLine="0"/>
        <w:jc w:val="both"/>
        <w:rPr>
          <w:sz w:val="24"/>
        </w:rPr>
      </w:pPr>
      <w:r>
        <w:rPr>
          <w:sz w:val="24"/>
        </w:rPr>
        <w:t>Текущий контроль успеваемости обучающихся, нуждающихся в длительном лечении,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32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33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2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35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32"/>
          <w:sz w:val="24"/>
        </w:rPr>
        <w:t xml:space="preserve"> </w:t>
      </w:r>
      <w:r>
        <w:rPr>
          <w:sz w:val="24"/>
        </w:rPr>
        <w:t>программ 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медицинской организации, осуществляется данной организацией. Результаты </w:t>
      </w:r>
      <w:r>
        <w:rPr>
          <w:spacing w:val="-2"/>
          <w:sz w:val="24"/>
        </w:rPr>
        <w:t>успеваемости</w:t>
      </w:r>
      <w:r>
        <w:rPr>
          <w:sz w:val="24"/>
        </w:rPr>
        <w:tab/>
        <w:t>подтверждаются справкой</w:t>
      </w:r>
      <w:r>
        <w:rPr>
          <w:sz w:val="24"/>
        </w:rPr>
        <w:tab/>
        <w:t>об обучении</w:t>
      </w:r>
      <w:r>
        <w:rPr>
          <w:sz w:val="24"/>
        </w:rPr>
        <w:tab/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медицинской 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 учитываются в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порядке, предусмотренном локальным нормативным актом </w:t>
      </w:r>
      <w:r>
        <w:rPr>
          <w:spacing w:val="-2"/>
          <w:sz w:val="24"/>
        </w:rPr>
        <w:t>школы.</w:t>
      </w:r>
    </w:p>
    <w:p w:rsidR="00B10B44" w:rsidRDefault="00B10B44">
      <w:pPr>
        <w:pStyle w:val="a4"/>
        <w:rPr>
          <w:sz w:val="24"/>
        </w:rPr>
        <w:sectPr w:rsidR="00B10B44">
          <w:pgSz w:w="11910" w:h="16840"/>
          <w:pgMar w:top="1040" w:right="141" w:bottom="280" w:left="1700" w:header="720" w:footer="720" w:gutter="0"/>
          <w:cols w:space="720"/>
        </w:sectPr>
      </w:pPr>
    </w:p>
    <w:p w:rsidR="00B10B44" w:rsidRDefault="003B1193">
      <w:pPr>
        <w:pStyle w:val="a4"/>
        <w:numPr>
          <w:ilvl w:val="1"/>
          <w:numId w:val="2"/>
        </w:numPr>
        <w:tabs>
          <w:tab w:val="left" w:pos="541"/>
        </w:tabs>
        <w:spacing w:before="62"/>
        <w:ind w:right="707" w:firstLine="0"/>
        <w:jc w:val="both"/>
        <w:rPr>
          <w:sz w:val="24"/>
        </w:rPr>
      </w:pPr>
      <w:r>
        <w:rPr>
          <w:sz w:val="24"/>
        </w:rPr>
        <w:lastRenderedPageBreak/>
        <w:t>Текущий</w:t>
      </w:r>
      <w:r>
        <w:rPr>
          <w:spacing w:val="40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40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в рамках</w:t>
      </w:r>
      <w:r>
        <w:rPr>
          <w:spacing w:val="4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определятся ее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моделью, формой организации занятий и особенностями выбранного направления внеурочной деятельности в 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рабочей программой курса внеурочной деятельности, основной образовательной программой соответствующего уровня общего образования.</w:t>
      </w:r>
      <w:r w:rsidR="00ED7C45">
        <w:rPr>
          <w:sz w:val="24"/>
        </w:rPr>
        <w:t xml:space="preserve"> </w:t>
      </w:r>
      <w:r>
        <w:rPr>
          <w:sz w:val="24"/>
        </w:rPr>
        <w:t>Оценивание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E31663" w:rsidRDefault="00E31663" w:rsidP="00E31663">
      <w:pPr>
        <w:pStyle w:val="a4"/>
        <w:tabs>
          <w:tab w:val="left" w:pos="875"/>
        </w:tabs>
        <w:ind w:right="313"/>
        <w:rPr>
          <w:sz w:val="24"/>
        </w:rPr>
      </w:pPr>
      <w:r>
        <w:rPr>
          <w:sz w:val="24"/>
        </w:rPr>
        <w:t xml:space="preserve">2.15.На основании текущего оценивания формируется отметка за учебный период. 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четвертям. </w:t>
      </w:r>
      <w:r>
        <w:rPr>
          <w:bCs/>
          <w:color w:val="000000"/>
          <w:sz w:val="24"/>
          <w:szCs w:val="24"/>
        </w:rPr>
        <w:t xml:space="preserve">Отметка учащимся за четверть во 2 - 9 классах выставляется на основе результатов письменных работ и устных ответов учащихся с учетом их фактических знаний, умений и навыков. </w:t>
      </w:r>
      <w:r>
        <w:rPr>
          <w:color w:val="000000"/>
          <w:sz w:val="24"/>
          <w:szCs w:val="24"/>
        </w:rPr>
        <w:t xml:space="preserve">Отметки за четверть  должны быть обоснованы, то есть соответствовать успеваемости учащегося в зачетный период. </w:t>
      </w:r>
      <w:r>
        <w:rPr>
          <w:sz w:val="24"/>
          <w:szCs w:val="24"/>
        </w:rPr>
        <w:t>Выставление отметок за четверть  производится в соответствии со средней отметкой за период, отображаемой в электронном журнале, следующим образом:</w:t>
      </w:r>
    </w:p>
    <w:p w:rsidR="00E31663" w:rsidRDefault="00E31663" w:rsidP="00E31663">
      <w:pPr>
        <w:adjustRightInd w:val="0"/>
        <w:ind w:left="-180" w:right="99" w:firstLine="360"/>
        <w:jc w:val="both"/>
        <w:rPr>
          <w:sz w:val="24"/>
          <w:szCs w:val="24"/>
        </w:rPr>
      </w:pPr>
      <w:r>
        <w:rPr>
          <w:sz w:val="24"/>
          <w:szCs w:val="24"/>
        </w:rPr>
        <w:t>- при средней отметке за период от 4,61 до 5,00 выставляется отметка «5»;</w:t>
      </w:r>
    </w:p>
    <w:p w:rsidR="00E31663" w:rsidRDefault="00E31663" w:rsidP="00E31663">
      <w:pPr>
        <w:adjustRightInd w:val="0"/>
        <w:ind w:left="-180" w:right="99" w:firstLine="360"/>
        <w:jc w:val="both"/>
        <w:rPr>
          <w:sz w:val="24"/>
          <w:szCs w:val="24"/>
        </w:rPr>
      </w:pPr>
      <w:r>
        <w:rPr>
          <w:sz w:val="24"/>
          <w:szCs w:val="24"/>
        </w:rPr>
        <w:t>- при средней отметке за период от 3,61 до 4,00 выставляется отметка «4»;</w:t>
      </w:r>
    </w:p>
    <w:p w:rsidR="00E31663" w:rsidRDefault="00E31663" w:rsidP="00E31663">
      <w:pPr>
        <w:adjustRightInd w:val="0"/>
        <w:ind w:left="-180" w:right="99" w:firstLine="360"/>
        <w:jc w:val="both"/>
        <w:rPr>
          <w:sz w:val="24"/>
          <w:szCs w:val="24"/>
        </w:rPr>
      </w:pPr>
      <w:r>
        <w:rPr>
          <w:sz w:val="24"/>
          <w:szCs w:val="24"/>
        </w:rPr>
        <w:t>- при средней отметке за период от 2,61 до 3,00 выставляется отметка «3»;</w:t>
      </w:r>
    </w:p>
    <w:p w:rsidR="00E31663" w:rsidRDefault="00E31663" w:rsidP="00E31663">
      <w:pPr>
        <w:adjustRightInd w:val="0"/>
        <w:ind w:left="-180" w:right="99" w:firstLine="360"/>
        <w:jc w:val="both"/>
        <w:rPr>
          <w:sz w:val="24"/>
          <w:szCs w:val="24"/>
        </w:rPr>
      </w:pPr>
      <w:r>
        <w:rPr>
          <w:sz w:val="24"/>
          <w:szCs w:val="24"/>
        </w:rPr>
        <w:t>- при средней отметке за период от 1,61 до 2,00 выставляется отметка «2»;</w:t>
      </w:r>
    </w:p>
    <w:p w:rsidR="00E31663" w:rsidRDefault="00E31663" w:rsidP="00E31663">
      <w:pPr>
        <w:adjustRightInd w:val="0"/>
        <w:ind w:left="-180" w:right="99" w:firstLine="360"/>
        <w:jc w:val="both"/>
        <w:rPr>
          <w:sz w:val="24"/>
          <w:szCs w:val="24"/>
        </w:rPr>
      </w:pPr>
      <w:r>
        <w:rPr>
          <w:sz w:val="24"/>
          <w:szCs w:val="24"/>
        </w:rPr>
        <w:t>- при средней отметке за период ниже 1,61 выставляется отметка «1».</w:t>
      </w:r>
    </w:p>
    <w:p w:rsidR="00B10B44" w:rsidRDefault="003B1193">
      <w:pPr>
        <w:pStyle w:val="a4"/>
        <w:numPr>
          <w:ilvl w:val="1"/>
          <w:numId w:val="2"/>
        </w:numPr>
        <w:tabs>
          <w:tab w:val="left" w:pos="541"/>
          <w:tab w:val="left" w:pos="1745"/>
          <w:tab w:val="left" w:pos="3998"/>
          <w:tab w:val="left" w:pos="6663"/>
          <w:tab w:val="left" w:pos="8586"/>
        </w:tabs>
        <w:ind w:right="704" w:firstLine="0"/>
        <w:jc w:val="both"/>
        <w:rPr>
          <w:sz w:val="24"/>
        </w:rPr>
      </w:pPr>
      <w:r>
        <w:rPr>
          <w:sz w:val="24"/>
        </w:rPr>
        <w:t>Обучающимся, пропустившим по уважительной причине, подтвержденной соответствующими</w:t>
      </w:r>
      <w:r>
        <w:rPr>
          <w:spacing w:val="40"/>
          <w:sz w:val="24"/>
        </w:rPr>
        <w:t xml:space="preserve">  </w:t>
      </w:r>
      <w:r>
        <w:rPr>
          <w:sz w:val="24"/>
        </w:rPr>
        <w:t>документами,</w:t>
      </w:r>
      <w:r>
        <w:rPr>
          <w:spacing w:val="40"/>
          <w:sz w:val="24"/>
        </w:rPr>
        <w:t xml:space="preserve">  </w:t>
      </w:r>
      <w:r>
        <w:rPr>
          <w:sz w:val="24"/>
        </w:rPr>
        <w:t>более 50</w:t>
      </w:r>
      <w:r>
        <w:rPr>
          <w:spacing w:val="40"/>
          <w:sz w:val="24"/>
        </w:rPr>
        <w:t xml:space="preserve">  </w:t>
      </w:r>
      <w:r>
        <w:rPr>
          <w:sz w:val="24"/>
        </w:rPr>
        <w:t>процентов учебного</w:t>
      </w:r>
      <w:r>
        <w:rPr>
          <w:spacing w:val="40"/>
          <w:sz w:val="24"/>
        </w:rPr>
        <w:t xml:space="preserve">  </w:t>
      </w:r>
      <w:r>
        <w:rPr>
          <w:sz w:val="24"/>
        </w:rPr>
        <w:t>времени,</w:t>
      </w:r>
      <w:r>
        <w:rPr>
          <w:spacing w:val="40"/>
          <w:sz w:val="24"/>
        </w:rPr>
        <w:t xml:space="preserve">  </w:t>
      </w:r>
      <w:r>
        <w:rPr>
          <w:sz w:val="24"/>
        </w:rPr>
        <w:t>отметка</w:t>
      </w:r>
      <w:r>
        <w:rPr>
          <w:spacing w:val="80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выставляется или выставляется 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 результатов письменной работы или устного ответа педагогическому работнику в формах, предусмотренных для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текущего </w:t>
      </w:r>
      <w:r>
        <w:rPr>
          <w:spacing w:val="-2"/>
          <w:sz w:val="24"/>
        </w:rPr>
        <w:t>контроля</w:t>
      </w:r>
      <w:r>
        <w:rPr>
          <w:sz w:val="24"/>
        </w:rPr>
        <w:tab/>
      </w:r>
      <w:r>
        <w:rPr>
          <w:spacing w:val="-2"/>
          <w:sz w:val="24"/>
        </w:rPr>
        <w:t>успеваемости,</w:t>
      </w:r>
      <w:r>
        <w:rPr>
          <w:sz w:val="24"/>
        </w:rPr>
        <w:tab/>
        <w:t>по пропущенному</w:t>
      </w:r>
      <w:r>
        <w:rPr>
          <w:sz w:val="24"/>
        </w:rPr>
        <w:tab/>
      </w:r>
      <w:r>
        <w:rPr>
          <w:spacing w:val="-2"/>
          <w:sz w:val="24"/>
        </w:rPr>
        <w:t>материалу,</w:t>
      </w:r>
      <w:r>
        <w:rPr>
          <w:sz w:val="24"/>
        </w:rPr>
        <w:tab/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 результатов четвертной письменной работы.</w:t>
      </w:r>
    </w:p>
    <w:p w:rsidR="00B10B44" w:rsidRDefault="003B1193">
      <w:pPr>
        <w:pStyle w:val="1"/>
        <w:numPr>
          <w:ilvl w:val="0"/>
          <w:numId w:val="1"/>
        </w:numPr>
        <w:tabs>
          <w:tab w:val="left" w:pos="242"/>
        </w:tabs>
        <w:jc w:val="both"/>
      </w:pPr>
      <w:r>
        <w:t>Промежуточная</w:t>
      </w:r>
      <w:r>
        <w:rPr>
          <w:spacing w:val="-5"/>
        </w:rPr>
        <w:t xml:space="preserve"> </w:t>
      </w:r>
      <w:r>
        <w:t>аттестация</w:t>
      </w:r>
      <w:r>
        <w:rPr>
          <w:spacing w:val="-5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right="706" w:firstLine="0"/>
        <w:jc w:val="both"/>
        <w:rPr>
          <w:sz w:val="24"/>
        </w:rPr>
      </w:pPr>
      <w:r>
        <w:rPr>
          <w:sz w:val="24"/>
        </w:rPr>
        <w:t>Промежуточная аттестация – установление уровня освоения основной 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 общего образования соответствующего уровня, в том числе отдельной части или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 объема учебного предмета, курса, дисциплины (модуля) образовательной программы.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left="421" w:hanging="419"/>
        <w:jc w:val="both"/>
        <w:rPr>
          <w:sz w:val="24"/>
        </w:rPr>
      </w:pPr>
      <w:proofErr w:type="gramStart"/>
      <w:r>
        <w:rPr>
          <w:sz w:val="24"/>
        </w:rPr>
        <w:t>Промежуточная</w:t>
      </w:r>
      <w:r>
        <w:rPr>
          <w:spacing w:val="-6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целях:</w:t>
      </w:r>
      <w:proofErr w:type="gramEnd"/>
    </w:p>
    <w:p w:rsidR="00B10B44" w:rsidRDefault="003B1193">
      <w:pPr>
        <w:pStyle w:val="a4"/>
        <w:numPr>
          <w:ilvl w:val="2"/>
          <w:numId w:val="1"/>
        </w:numPr>
        <w:tabs>
          <w:tab w:val="left" w:pos="721"/>
        </w:tabs>
        <w:ind w:left="721" w:right="1480"/>
        <w:jc w:val="left"/>
        <w:rPr>
          <w:sz w:val="24"/>
        </w:rPr>
      </w:pPr>
      <w:r>
        <w:rPr>
          <w:sz w:val="24"/>
        </w:rPr>
        <w:t>объективного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8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образовательной программы и достижения результатов освоения основной образовательной </w:t>
      </w:r>
      <w:r>
        <w:rPr>
          <w:spacing w:val="-2"/>
          <w:sz w:val="24"/>
        </w:rPr>
        <w:t>программы;</w:t>
      </w:r>
    </w:p>
    <w:p w:rsidR="00B10B44" w:rsidRDefault="003B1193">
      <w:pPr>
        <w:pStyle w:val="a4"/>
        <w:numPr>
          <w:ilvl w:val="2"/>
          <w:numId w:val="1"/>
        </w:numPr>
        <w:tabs>
          <w:tab w:val="left" w:pos="721"/>
        </w:tabs>
        <w:ind w:left="721" w:right="1131"/>
        <w:rPr>
          <w:sz w:val="24"/>
        </w:rPr>
      </w:pPr>
      <w:r>
        <w:rPr>
          <w:sz w:val="24"/>
        </w:rPr>
        <w:t>соотнесения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требованиями федеральных государственных образовательных стандартов соответствующего уровня общего образования;</w:t>
      </w:r>
    </w:p>
    <w:p w:rsidR="00B10B44" w:rsidRDefault="003B1193">
      <w:pPr>
        <w:pStyle w:val="a4"/>
        <w:numPr>
          <w:ilvl w:val="2"/>
          <w:numId w:val="1"/>
        </w:numPr>
        <w:tabs>
          <w:tab w:val="left" w:pos="721"/>
        </w:tabs>
        <w:ind w:left="721" w:right="1050"/>
        <w:jc w:val="left"/>
        <w:rPr>
          <w:sz w:val="24"/>
        </w:rPr>
      </w:pPr>
      <w:r>
        <w:rPr>
          <w:sz w:val="24"/>
        </w:rPr>
        <w:t>оценки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5"/>
          <w:sz w:val="24"/>
        </w:rPr>
        <w:t xml:space="preserve"> </w:t>
      </w:r>
      <w:r>
        <w:rPr>
          <w:sz w:val="24"/>
        </w:rPr>
        <w:t>позволяющей</w:t>
      </w:r>
      <w:r>
        <w:rPr>
          <w:spacing w:val="-5"/>
          <w:sz w:val="24"/>
        </w:rPr>
        <w:t xml:space="preserve"> </w:t>
      </w:r>
      <w:r>
        <w:rPr>
          <w:sz w:val="24"/>
        </w:rPr>
        <w:t>выявить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пробелы в освоении им образовательной программы и учитывать индивидуальные потребности обучающегося в образовании;</w:t>
      </w:r>
    </w:p>
    <w:p w:rsidR="00B10B44" w:rsidRDefault="003B1193">
      <w:pPr>
        <w:pStyle w:val="a4"/>
        <w:numPr>
          <w:ilvl w:val="2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оценки</w:t>
      </w:r>
      <w:r>
        <w:rPr>
          <w:spacing w:val="-9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достижений.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right="709" w:firstLine="0"/>
        <w:jc w:val="both"/>
        <w:rPr>
          <w:sz w:val="24"/>
        </w:rPr>
      </w:pPr>
      <w:r>
        <w:rPr>
          <w:sz w:val="24"/>
        </w:rPr>
        <w:t xml:space="preserve">Промежуточная аттестация проводится для всех обучающихся школы со второго </w:t>
      </w:r>
      <w:r>
        <w:rPr>
          <w:spacing w:val="-2"/>
          <w:sz w:val="24"/>
        </w:rPr>
        <w:t>класса.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right="705" w:firstLine="0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40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40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40"/>
          <w:sz w:val="24"/>
        </w:rPr>
        <w:t xml:space="preserve"> </w:t>
      </w:r>
      <w:r>
        <w:rPr>
          <w:sz w:val="24"/>
        </w:rPr>
        <w:t>по итогам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0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каждому 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предмету, курсу, дисциплине (модулю) и иным видам учебной деятельности, предусмотренным учебным планом.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right="706" w:firstLine="0"/>
        <w:jc w:val="both"/>
        <w:rPr>
          <w:sz w:val="24"/>
        </w:rPr>
      </w:pPr>
      <w:r>
        <w:rPr>
          <w:sz w:val="24"/>
        </w:rPr>
        <w:t xml:space="preserve">Промежуточная аттестация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осуществляется педагогическим работником,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реализующим соответствующую часть образовательной программы, самостоятельно 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 годовой письменной работы (тест, диктант, изложение, сочинение,</w:t>
      </w:r>
      <w:r>
        <w:rPr>
          <w:spacing w:val="40"/>
          <w:sz w:val="24"/>
        </w:rPr>
        <w:t xml:space="preserve"> </w:t>
      </w:r>
      <w:r>
        <w:rPr>
          <w:sz w:val="24"/>
        </w:rPr>
        <w:t>комплексная</w:t>
      </w:r>
      <w:r>
        <w:rPr>
          <w:spacing w:val="40"/>
          <w:sz w:val="24"/>
        </w:rPr>
        <w:t xml:space="preserve"> </w:t>
      </w:r>
      <w:r>
        <w:rPr>
          <w:sz w:val="24"/>
        </w:rPr>
        <w:t>или контрольная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40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40"/>
          <w:sz w:val="24"/>
        </w:rPr>
        <w:t xml:space="preserve"> </w:t>
      </w:r>
      <w:r>
        <w:rPr>
          <w:sz w:val="24"/>
        </w:rPr>
        <w:t>проекта)</w:t>
      </w:r>
      <w:r>
        <w:rPr>
          <w:spacing w:val="40"/>
          <w:sz w:val="24"/>
        </w:rPr>
        <w:t xml:space="preserve"> </w:t>
      </w:r>
      <w:r>
        <w:rPr>
          <w:sz w:val="24"/>
        </w:rPr>
        <w:t>и годовой</w:t>
      </w:r>
      <w:r>
        <w:rPr>
          <w:spacing w:val="40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40"/>
          <w:sz w:val="24"/>
        </w:rPr>
        <w:t xml:space="preserve"> </w:t>
      </w:r>
      <w:r>
        <w:rPr>
          <w:sz w:val="24"/>
        </w:rPr>
        <w:t>по учебным предметам, курсам, дисциплинам (модулям) и иным видам учебной деятельности, предусмотренным учебным планом.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  <w:tab w:val="left" w:pos="3116"/>
          <w:tab w:val="left" w:pos="5269"/>
          <w:tab w:val="left" w:pos="7733"/>
        </w:tabs>
        <w:ind w:right="705" w:firstLine="0"/>
        <w:jc w:val="both"/>
        <w:rPr>
          <w:sz w:val="24"/>
        </w:rPr>
      </w:pPr>
      <w:r>
        <w:rPr>
          <w:spacing w:val="-2"/>
          <w:sz w:val="24"/>
        </w:rPr>
        <w:t>Промежуточная</w:t>
      </w:r>
      <w:r>
        <w:rPr>
          <w:sz w:val="24"/>
        </w:rPr>
        <w:tab/>
      </w:r>
      <w:r>
        <w:rPr>
          <w:spacing w:val="-2"/>
          <w:sz w:val="24"/>
        </w:rPr>
        <w:t>аттестация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z w:val="24"/>
        </w:rPr>
        <w:tab/>
      </w:r>
      <w:r>
        <w:rPr>
          <w:spacing w:val="-2"/>
          <w:sz w:val="24"/>
        </w:rPr>
        <w:t xml:space="preserve">осуществляется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оценивания.</w:t>
      </w:r>
      <w:r>
        <w:rPr>
          <w:spacing w:val="25"/>
          <w:sz w:val="24"/>
        </w:rPr>
        <w:t xml:space="preserve">  </w:t>
      </w:r>
      <w:r>
        <w:rPr>
          <w:sz w:val="24"/>
        </w:rPr>
        <w:t>Для письменных</w:t>
      </w:r>
      <w:r>
        <w:rPr>
          <w:spacing w:val="26"/>
          <w:sz w:val="24"/>
        </w:rPr>
        <w:t xml:space="preserve">  </w:t>
      </w:r>
      <w:r>
        <w:rPr>
          <w:sz w:val="24"/>
        </w:rPr>
        <w:t>работ,</w:t>
      </w:r>
      <w:r>
        <w:rPr>
          <w:spacing w:val="26"/>
          <w:sz w:val="24"/>
        </w:rPr>
        <w:t xml:space="preserve">  </w:t>
      </w:r>
      <w:r>
        <w:rPr>
          <w:sz w:val="24"/>
        </w:rPr>
        <w:t>результат</w:t>
      </w:r>
      <w:r>
        <w:rPr>
          <w:spacing w:val="26"/>
          <w:sz w:val="24"/>
        </w:rPr>
        <w:t xml:space="preserve">  </w:t>
      </w:r>
      <w:r>
        <w:rPr>
          <w:spacing w:val="-2"/>
          <w:sz w:val="24"/>
        </w:rPr>
        <w:t>прохождения</w:t>
      </w:r>
    </w:p>
    <w:p w:rsidR="00B10B44" w:rsidRDefault="00B10B44">
      <w:pPr>
        <w:pStyle w:val="a4"/>
        <w:rPr>
          <w:sz w:val="24"/>
        </w:rPr>
        <w:sectPr w:rsidR="00B10B44">
          <w:pgSz w:w="11910" w:h="16840"/>
          <w:pgMar w:top="1320" w:right="141" w:bottom="280" w:left="1700" w:header="720" w:footer="720" w:gutter="0"/>
          <w:cols w:space="720"/>
        </w:sectPr>
      </w:pPr>
    </w:p>
    <w:p w:rsidR="00B10B44" w:rsidRDefault="003B1193">
      <w:pPr>
        <w:pStyle w:val="a3"/>
        <w:spacing w:before="66"/>
        <w:ind w:right="707"/>
      </w:pPr>
      <w:r>
        <w:lastRenderedPageBreak/>
        <w:t>которых фиксируется в</w:t>
      </w:r>
      <w:r>
        <w:rPr>
          <w:spacing w:val="-2"/>
        </w:rPr>
        <w:t xml:space="preserve"> </w:t>
      </w:r>
      <w:r>
        <w:t>баллах или</w:t>
      </w:r>
      <w:r>
        <w:rPr>
          <w:spacing w:val="-3"/>
        </w:rPr>
        <w:t xml:space="preserve"> </w:t>
      </w:r>
      <w:r>
        <w:t>иных значениях, разрабатывается шкала перерасчета полученного</w:t>
      </w:r>
      <w:r>
        <w:rPr>
          <w:spacing w:val="40"/>
        </w:rPr>
        <w:t xml:space="preserve"> </w:t>
      </w:r>
      <w:r>
        <w:t>результата</w:t>
      </w:r>
      <w:r>
        <w:rPr>
          <w:spacing w:val="40"/>
        </w:rPr>
        <w:t xml:space="preserve"> </w:t>
      </w:r>
      <w:r>
        <w:t>в отметку</w:t>
      </w:r>
      <w:r>
        <w:rPr>
          <w:spacing w:val="40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пятибалльной шкале.</w:t>
      </w:r>
      <w:r>
        <w:rPr>
          <w:spacing w:val="40"/>
        </w:rPr>
        <w:t xml:space="preserve"> </w:t>
      </w:r>
      <w:r>
        <w:t>Шкала</w:t>
      </w:r>
      <w:r>
        <w:rPr>
          <w:spacing w:val="40"/>
        </w:rPr>
        <w:t xml:space="preserve"> </w:t>
      </w:r>
      <w:r>
        <w:t>перерасчета разрабатывается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 уровня</w:t>
      </w:r>
      <w:r>
        <w:rPr>
          <w:spacing w:val="-1"/>
        </w:rPr>
        <w:t xml:space="preserve"> </w:t>
      </w:r>
      <w:r>
        <w:t>сложности заданий,</w:t>
      </w:r>
      <w:r>
        <w:rPr>
          <w:spacing w:val="-1"/>
        </w:rPr>
        <w:t xml:space="preserve"> </w:t>
      </w:r>
      <w:r>
        <w:t>времени выполнения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 xml:space="preserve">и иных </w:t>
      </w:r>
      <w:r>
        <w:rPr>
          <w:spacing w:val="-2"/>
        </w:rPr>
        <w:t>характеристик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spacing w:before="1"/>
        <w:ind w:right="704" w:firstLine="0"/>
        <w:jc w:val="both"/>
        <w:rPr>
          <w:sz w:val="24"/>
        </w:rPr>
      </w:pPr>
      <w:r>
        <w:rPr>
          <w:sz w:val="24"/>
        </w:rPr>
        <w:t>Отметки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годовую</w:t>
      </w:r>
      <w:r>
        <w:rPr>
          <w:spacing w:val="40"/>
          <w:sz w:val="24"/>
        </w:rPr>
        <w:t xml:space="preserve"> </w:t>
      </w:r>
      <w:r>
        <w:rPr>
          <w:sz w:val="24"/>
        </w:rPr>
        <w:t>письменную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фиксируются педагогическим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40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дневнике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40"/>
          <w:sz w:val="24"/>
        </w:rPr>
        <w:t xml:space="preserve"> </w:t>
      </w:r>
      <w:r>
        <w:rPr>
          <w:sz w:val="24"/>
        </w:rPr>
        <w:t>в сроки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40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40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40"/>
          <w:sz w:val="24"/>
        </w:rPr>
        <w:t xml:space="preserve"> </w:t>
      </w:r>
      <w:r>
        <w:rPr>
          <w:sz w:val="24"/>
        </w:rPr>
        <w:t>актом</w:t>
      </w:r>
      <w:r>
        <w:rPr>
          <w:spacing w:val="40"/>
          <w:sz w:val="24"/>
        </w:rPr>
        <w:t xml:space="preserve"> </w:t>
      </w:r>
      <w:r>
        <w:rPr>
          <w:sz w:val="24"/>
        </w:rPr>
        <w:t>школы.</w:t>
      </w:r>
      <w:r>
        <w:rPr>
          <w:spacing w:val="40"/>
          <w:sz w:val="24"/>
        </w:rPr>
        <w:t xml:space="preserve"> </w:t>
      </w:r>
      <w:r>
        <w:rPr>
          <w:sz w:val="24"/>
        </w:rPr>
        <w:t>За сочинение, изложение и</w:t>
      </w:r>
      <w:r>
        <w:rPr>
          <w:spacing w:val="-2"/>
          <w:sz w:val="24"/>
        </w:rPr>
        <w:t xml:space="preserve"> </w:t>
      </w:r>
      <w:r>
        <w:rPr>
          <w:sz w:val="24"/>
        </w:rPr>
        <w:t>диктант с</w:t>
      </w:r>
      <w:r>
        <w:rPr>
          <w:spacing w:val="-3"/>
          <w:sz w:val="24"/>
        </w:rPr>
        <w:t xml:space="preserve"> </w:t>
      </w:r>
      <w:r>
        <w:rPr>
          <w:sz w:val="24"/>
        </w:rPr>
        <w:t>грамматическим заданием в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 успеваемости выставляются две</w:t>
      </w:r>
      <w:r>
        <w:rPr>
          <w:spacing w:val="40"/>
          <w:sz w:val="24"/>
        </w:rPr>
        <w:t xml:space="preserve"> </w:t>
      </w:r>
      <w:r>
        <w:rPr>
          <w:sz w:val="24"/>
        </w:rPr>
        <w:t>отметки:</w:t>
      </w:r>
      <w:r>
        <w:rPr>
          <w:spacing w:val="40"/>
          <w:sz w:val="24"/>
        </w:rPr>
        <w:t xml:space="preserve"> </w:t>
      </w:r>
      <w:r>
        <w:rPr>
          <w:sz w:val="24"/>
        </w:rPr>
        <w:t>одна</w:t>
      </w:r>
      <w:r>
        <w:rPr>
          <w:spacing w:val="40"/>
          <w:sz w:val="24"/>
        </w:rPr>
        <w:t xml:space="preserve"> </w:t>
      </w:r>
      <w:r>
        <w:rPr>
          <w:sz w:val="24"/>
        </w:rPr>
        <w:t>по учебному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40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40"/>
          <w:sz w:val="24"/>
        </w:rPr>
        <w:t xml:space="preserve"> </w:t>
      </w:r>
      <w:r>
        <w:rPr>
          <w:sz w:val="24"/>
        </w:rPr>
        <w:t>язык»</w:t>
      </w:r>
      <w:r>
        <w:rPr>
          <w:spacing w:val="40"/>
          <w:sz w:val="24"/>
        </w:rPr>
        <w:t xml:space="preserve"> </w:t>
      </w:r>
      <w:r>
        <w:rPr>
          <w:sz w:val="24"/>
        </w:rPr>
        <w:t>или «Родной</w:t>
      </w:r>
      <w:r>
        <w:rPr>
          <w:spacing w:val="40"/>
          <w:sz w:val="24"/>
        </w:rPr>
        <w:t xml:space="preserve"> </w:t>
      </w:r>
      <w:r>
        <w:rPr>
          <w:sz w:val="24"/>
        </w:rPr>
        <w:t>язык»,</w:t>
      </w:r>
      <w:r>
        <w:rPr>
          <w:spacing w:val="40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вторая по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учебному предмету «Литературное чтение» («Литература») или «Литературное чтение на родном языке» («Родная литература»).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right="704" w:firstLine="0"/>
        <w:jc w:val="both"/>
        <w:rPr>
          <w:sz w:val="24"/>
        </w:rPr>
      </w:pPr>
      <w:r>
        <w:rPr>
          <w:sz w:val="24"/>
        </w:rPr>
        <w:t>Педагогический работник, осуществляющий промежуточную аттестацию, обеспечивает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повторное написание письменной работы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 получившими неудовлетворительную оценку за годовую письменную работу, и проведение промежуточной аттестации по итогам учебного года для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отсутствовавших ранее </w:t>
      </w:r>
      <w:r>
        <w:rPr>
          <w:spacing w:val="-2"/>
          <w:sz w:val="24"/>
        </w:rPr>
        <w:t>обучающихся.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right="708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целях создания условий, отвечающих физиологическим особенностям учащихся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28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28"/>
          <w:sz w:val="24"/>
        </w:rPr>
        <w:t xml:space="preserve"> </w:t>
      </w:r>
      <w:r>
        <w:rPr>
          <w:sz w:val="24"/>
        </w:rPr>
        <w:t>по учебным предметам, курсам, дисциплинам (модулям)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иным видам учебной деятельности, предусмотренным учебным планом, 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 проведение промежуточной аттестации:</w:t>
      </w:r>
    </w:p>
    <w:p w:rsidR="00B10B44" w:rsidRDefault="003B1193">
      <w:pPr>
        <w:pStyle w:val="a4"/>
        <w:numPr>
          <w:ilvl w:val="2"/>
          <w:numId w:val="1"/>
        </w:numPr>
        <w:tabs>
          <w:tab w:val="left" w:pos="720"/>
        </w:tabs>
        <w:spacing w:before="1"/>
        <w:ind w:left="720" w:hanging="359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 обучающихся</w:t>
      </w:r>
      <w:r>
        <w:rPr>
          <w:spacing w:val="-2"/>
          <w:sz w:val="24"/>
        </w:rPr>
        <w:t xml:space="preserve"> школы;</w:t>
      </w:r>
    </w:p>
    <w:p w:rsidR="00B10B44" w:rsidRDefault="003B1193">
      <w:pPr>
        <w:pStyle w:val="a4"/>
        <w:numPr>
          <w:ilvl w:val="2"/>
          <w:numId w:val="1"/>
        </w:numPr>
        <w:tabs>
          <w:tab w:val="left" w:pos="721"/>
        </w:tabs>
        <w:ind w:left="721" w:right="1135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для обучающихся, </w:t>
      </w:r>
      <w:proofErr w:type="spellStart"/>
      <w:r>
        <w:rPr>
          <w:sz w:val="24"/>
        </w:rPr>
        <w:t>непосещавших</w:t>
      </w:r>
      <w:proofErr w:type="spellEnd"/>
      <w:r>
        <w:rPr>
          <w:sz w:val="24"/>
        </w:rPr>
        <w:t xml:space="preserve"> занятия по уважительной причине;</w:t>
      </w:r>
      <w:proofErr w:type="gramEnd"/>
    </w:p>
    <w:p w:rsidR="00B10B44" w:rsidRDefault="003B1193">
      <w:pPr>
        <w:pStyle w:val="a4"/>
        <w:numPr>
          <w:ilvl w:val="2"/>
          <w:numId w:val="1"/>
        </w:numPr>
        <w:tabs>
          <w:tab w:val="left" w:pos="721"/>
        </w:tabs>
        <w:ind w:left="721" w:right="1460"/>
        <w:jc w:val="left"/>
        <w:rPr>
          <w:sz w:val="24"/>
        </w:rPr>
      </w:pP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параллели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3"/>
          <w:sz w:val="24"/>
        </w:rPr>
        <w:t xml:space="preserve"> </w:t>
      </w:r>
      <w:r>
        <w:rPr>
          <w:sz w:val="24"/>
        </w:rPr>
        <w:t>чаще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раза</w:t>
      </w:r>
      <w:r>
        <w:rPr>
          <w:spacing w:val="-1"/>
          <w:sz w:val="24"/>
        </w:rPr>
        <w:t xml:space="preserve"> </w:t>
      </w:r>
      <w:r>
        <w:rPr>
          <w:sz w:val="24"/>
        </w:rPr>
        <w:t>в 2,5 недели. При этом объем учебного времени, затрачиваемого на проведение оценочных процедур, не должен превышать 10% от всего объема учебного</w:t>
      </w:r>
    </w:p>
    <w:p w:rsidR="00B10B44" w:rsidRDefault="003B1193">
      <w:pPr>
        <w:pStyle w:val="a3"/>
        <w:ind w:left="721" w:right="854"/>
        <w:jc w:val="left"/>
      </w:pPr>
      <w:r>
        <w:t>времени,</w:t>
      </w:r>
      <w:r>
        <w:rPr>
          <w:spacing w:val="-4"/>
        </w:rPr>
        <w:t xml:space="preserve"> </w:t>
      </w:r>
      <w:r>
        <w:t>отводимого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изучение</w:t>
      </w:r>
      <w:r>
        <w:rPr>
          <w:spacing w:val="-5"/>
        </w:rPr>
        <w:t xml:space="preserve"> </w:t>
      </w:r>
      <w:r>
        <w:t>данного 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данной</w:t>
      </w:r>
      <w:r>
        <w:rPr>
          <w:spacing w:val="-4"/>
        </w:rPr>
        <w:t xml:space="preserve"> </w:t>
      </w:r>
      <w:r>
        <w:t>параллели в текущем учебном году;</w:t>
      </w:r>
    </w:p>
    <w:p w:rsidR="00B10B44" w:rsidRDefault="003B1193">
      <w:pPr>
        <w:pStyle w:val="a4"/>
        <w:numPr>
          <w:ilvl w:val="2"/>
          <w:numId w:val="1"/>
        </w:numPr>
        <w:tabs>
          <w:tab w:val="left" w:pos="721"/>
        </w:tabs>
        <w:ind w:left="721" w:right="1030"/>
        <w:jc w:val="left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последнем</w:t>
      </w:r>
      <w:r>
        <w:rPr>
          <w:spacing w:val="-5"/>
          <w:sz w:val="24"/>
        </w:rPr>
        <w:t xml:space="preserve"> </w:t>
      </w:r>
      <w:r>
        <w:rPr>
          <w:sz w:val="24"/>
        </w:rPr>
        <w:t>уроках,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которым проводится не более 1 урока в неделю, причем этот урок является первым</w:t>
      </w:r>
    </w:p>
    <w:p w:rsidR="00B10B44" w:rsidRDefault="003B1193">
      <w:pPr>
        <w:pStyle w:val="a3"/>
        <w:ind w:left="721" w:right="0"/>
        <w:jc w:val="left"/>
      </w:pPr>
      <w:r>
        <w:t>или</w:t>
      </w:r>
      <w:r>
        <w:rPr>
          <w:spacing w:val="-2"/>
        </w:rPr>
        <w:t xml:space="preserve"> </w:t>
      </w:r>
      <w:r>
        <w:t>последним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расписании;</w:t>
      </w:r>
    </w:p>
    <w:p w:rsidR="00B10B44" w:rsidRDefault="003B1193">
      <w:pPr>
        <w:pStyle w:val="a4"/>
        <w:numPr>
          <w:ilvl w:val="2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день.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541"/>
        </w:tabs>
        <w:ind w:right="705" w:firstLine="0"/>
        <w:jc w:val="both"/>
        <w:rPr>
          <w:sz w:val="24"/>
        </w:rPr>
      </w:pPr>
      <w:proofErr w:type="gramStart"/>
      <w:r>
        <w:rPr>
          <w:sz w:val="24"/>
        </w:rPr>
        <w:t>Промежуточную аттестацию обучающихся, нуждающихся в длительном лечении,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которых организовано освоение основных общеобразовательных программ на дому, осуществляют педагогические работники школы.</w:t>
      </w:r>
      <w:proofErr w:type="gramEnd"/>
      <w:r>
        <w:rPr>
          <w:sz w:val="24"/>
        </w:rPr>
        <w:t xml:space="preserve"> Отметки по установленным формам промежуточной аттестации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фиксируются в журнале обучения на дому.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541"/>
          <w:tab w:val="left" w:pos="2208"/>
          <w:tab w:val="left" w:pos="5730"/>
          <w:tab w:val="left" w:pos="7816"/>
        </w:tabs>
        <w:spacing w:before="1"/>
        <w:ind w:right="706" w:firstLine="0"/>
        <w:jc w:val="both"/>
        <w:rPr>
          <w:sz w:val="24"/>
        </w:rPr>
      </w:pPr>
      <w:proofErr w:type="gramStart"/>
      <w:r>
        <w:rPr>
          <w:sz w:val="24"/>
        </w:rPr>
        <w:t>Промежуточная</w:t>
      </w:r>
      <w:r>
        <w:rPr>
          <w:spacing w:val="40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0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длительном</w:t>
      </w:r>
      <w:r>
        <w:rPr>
          <w:spacing w:val="40"/>
          <w:sz w:val="24"/>
        </w:rPr>
        <w:t xml:space="preserve"> </w:t>
      </w:r>
      <w:r>
        <w:rPr>
          <w:sz w:val="24"/>
        </w:rPr>
        <w:t>лечении, для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80"/>
          <w:sz w:val="24"/>
        </w:rPr>
        <w:t xml:space="preserve">  </w:t>
      </w:r>
      <w:r>
        <w:rPr>
          <w:sz w:val="24"/>
        </w:rPr>
        <w:t>организовано</w:t>
      </w:r>
      <w:r>
        <w:rPr>
          <w:spacing w:val="80"/>
          <w:sz w:val="24"/>
        </w:rPr>
        <w:t xml:space="preserve">  </w:t>
      </w:r>
      <w:r>
        <w:rPr>
          <w:sz w:val="24"/>
        </w:rPr>
        <w:t>освоение</w:t>
      </w:r>
      <w:r>
        <w:rPr>
          <w:spacing w:val="80"/>
          <w:sz w:val="24"/>
        </w:rPr>
        <w:t xml:space="preserve">  </w:t>
      </w:r>
      <w:r>
        <w:rPr>
          <w:sz w:val="24"/>
        </w:rPr>
        <w:t>основных</w:t>
      </w:r>
      <w:r>
        <w:rPr>
          <w:spacing w:val="80"/>
          <w:sz w:val="24"/>
        </w:rPr>
        <w:t xml:space="preserve">  </w:t>
      </w:r>
      <w:r>
        <w:rPr>
          <w:sz w:val="24"/>
        </w:rPr>
        <w:t>общеобразовательных</w:t>
      </w:r>
      <w:r>
        <w:rPr>
          <w:spacing w:val="80"/>
          <w:sz w:val="24"/>
        </w:rPr>
        <w:t xml:space="preserve">  </w:t>
      </w:r>
      <w:r>
        <w:rPr>
          <w:sz w:val="24"/>
        </w:rPr>
        <w:t>программ в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медицинской организации, осуществляется данной организацией.</w:t>
      </w:r>
      <w:proofErr w:type="gramEnd"/>
      <w:r>
        <w:rPr>
          <w:sz w:val="24"/>
        </w:rPr>
        <w:t xml:space="preserve"> Результаты </w:t>
      </w:r>
      <w:r>
        <w:rPr>
          <w:spacing w:val="-2"/>
          <w:sz w:val="24"/>
        </w:rPr>
        <w:t>успеваемости</w:t>
      </w:r>
      <w:r>
        <w:rPr>
          <w:sz w:val="24"/>
        </w:rPr>
        <w:tab/>
        <w:t>подтверждаются справкой</w:t>
      </w:r>
      <w:r>
        <w:rPr>
          <w:sz w:val="24"/>
        </w:rPr>
        <w:tab/>
        <w:t>об обучении</w:t>
      </w:r>
      <w:r>
        <w:rPr>
          <w:sz w:val="24"/>
        </w:rPr>
        <w:tab/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медицинской 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учитываются</w:t>
      </w:r>
      <w:r>
        <w:rPr>
          <w:spacing w:val="80"/>
          <w:sz w:val="24"/>
        </w:rPr>
        <w:t xml:space="preserve"> 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80"/>
          <w:sz w:val="24"/>
        </w:rPr>
        <w:t xml:space="preserve">  </w:t>
      </w:r>
      <w:r>
        <w:rPr>
          <w:sz w:val="24"/>
        </w:rPr>
        <w:t>предусмотренном</w:t>
      </w:r>
      <w:r>
        <w:rPr>
          <w:spacing w:val="80"/>
          <w:sz w:val="24"/>
        </w:rPr>
        <w:t xml:space="preserve">  </w:t>
      </w:r>
      <w:r>
        <w:rPr>
          <w:sz w:val="24"/>
        </w:rPr>
        <w:t>законодательством</w:t>
      </w:r>
      <w:r>
        <w:rPr>
          <w:spacing w:val="80"/>
          <w:sz w:val="24"/>
        </w:rPr>
        <w:t xml:space="preserve">  </w:t>
      </w:r>
      <w:r>
        <w:rPr>
          <w:sz w:val="24"/>
        </w:rPr>
        <w:t>РФ</w:t>
      </w:r>
      <w:r>
        <w:rPr>
          <w:spacing w:val="40"/>
          <w:sz w:val="24"/>
        </w:rPr>
        <w:t xml:space="preserve"> </w:t>
      </w:r>
      <w:r>
        <w:rPr>
          <w:sz w:val="24"/>
        </w:rPr>
        <w:t>и локальным нормативным актом школы.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541"/>
        </w:tabs>
        <w:ind w:right="707" w:firstLine="0"/>
        <w:jc w:val="both"/>
        <w:rPr>
          <w:sz w:val="24"/>
        </w:rPr>
      </w:pPr>
      <w:r>
        <w:rPr>
          <w:sz w:val="24"/>
        </w:rPr>
        <w:t>Промежуточная аттестация в рамках внеурочной деятельности определятся ее моделью, формой организации занятий и особенностями выбранного направления внеурочной деятельности в 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рабочей программой курса внеурочной деятельности, основной образовательной программой соответствующего уровня общего образования.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Оценивание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541"/>
        </w:tabs>
        <w:spacing w:before="1"/>
        <w:ind w:right="709" w:firstLine="0"/>
        <w:jc w:val="both"/>
        <w:rPr>
          <w:sz w:val="24"/>
        </w:rPr>
      </w:pPr>
      <w:r>
        <w:rPr>
          <w:sz w:val="24"/>
        </w:rPr>
        <w:t>Годовые</w:t>
      </w:r>
      <w:r>
        <w:rPr>
          <w:spacing w:val="80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80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79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80"/>
          <w:sz w:val="24"/>
        </w:rPr>
        <w:t xml:space="preserve"> </w:t>
      </w:r>
      <w:r>
        <w:rPr>
          <w:sz w:val="24"/>
        </w:rPr>
        <w:t>курсу,</w:t>
      </w:r>
      <w:r>
        <w:rPr>
          <w:spacing w:val="80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80"/>
          <w:sz w:val="24"/>
        </w:rPr>
        <w:t xml:space="preserve"> </w:t>
      </w:r>
      <w:r>
        <w:rPr>
          <w:sz w:val="24"/>
        </w:rPr>
        <w:t>(модулю) и</w:t>
      </w:r>
      <w:r>
        <w:rPr>
          <w:spacing w:val="-2"/>
          <w:sz w:val="24"/>
        </w:rPr>
        <w:t xml:space="preserve"> </w:t>
      </w:r>
      <w:r>
        <w:rPr>
          <w:sz w:val="24"/>
        </w:rPr>
        <w:t>иным видам учебной деятельности, предусмотренных учебным планом, определяются как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арифметическое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четвертных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 отметки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годовой</w:t>
      </w:r>
    </w:p>
    <w:p w:rsidR="00B10B44" w:rsidRDefault="00B10B44">
      <w:pPr>
        <w:pStyle w:val="a4"/>
        <w:rPr>
          <w:sz w:val="24"/>
        </w:rPr>
        <w:sectPr w:rsidR="00B10B44">
          <w:pgSz w:w="11910" w:h="16840"/>
          <w:pgMar w:top="1040" w:right="141" w:bottom="280" w:left="1700" w:header="720" w:footer="720" w:gutter="0"/>
          <w:cols w:space="720"/>
        </w:sectPr>
      </w:pPr>
    </w:p>
    <w:p w:rsidR="00B10B44" w:rsidRDefault="003B1193">
      <w:pPr>
        <w:pStyle w:val="a3"/>
        <w:spacing w:before="66"/>
        <w:ind w:right="707"/>
      </w:pPr>
      <w:r>
        <w:lastRenderedPageBreak/>
        <w:t>письменной</w:t>
      </w:r>
      <w:r>
        <w:rPr>
          <w:spacing w:val="80"/>
          <w:w w:val="150"/>
        </w:rPr>
        <w:t xml:space="preserve"> </w:t>
      </w:r>
      <w:r>
        <w:t>работы,</w:t>
      </w:r>
      <w:r>
        <w:rPr>
          <w:spacing w:val="80"/>
          <w:w w:val="150"/>
        </w:rPr>
        <w:t xml:space="preserve"> </w:t>
      </w:r>
      <w:r>
        <w:t>выставляются</w:t>
      </w:r>
      <w:r>
        <w:rPr>
          <w:spacing w:val="80"/>
          <w:w w:val="150"/>
        </w:rPr>
        <w:t xml:space="preserve"> </w:t>
      </w:r>
      <w:r>
        <w:t>всем</w:t>
      </w:r>
      <w:r>
        <w:rPr>
          <w:spacing w:val="80"/>
          <w:w w:val="150"/>
        </w:rPr>
        <w:t xml:space="preserve"> </w:t>
      </w:r>
      <w:r>
        <w:t>обучающимся</w:t>
      </w:r>
      <w:r>
        <w:rPr>
          <w:spacing w:val="80"/>
          <w:w w:val="150"/>
        </w:rPr>
        <w:t xml:space="preserve"> </w:t>
      </w:r>
      <w:r>
        <w:t>школы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журнал успеваемости целыми числами в соответствии с правилами математического округления.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541"/>
        </w:tabs>
        <w:ind w:right="708" w:firstLine="0"/>
        <w:jc w:val="both"/>
        <w:rPr>
          <w:sz w:val="24"/>
        </w:rPr>
      </w:pPr>
      <w:r>
        <w:rPr>
          <w:sz w:val="24"/>
        </w:rPr>
        <w:t>Неудовлетворительная годовая отметка по учебному предмету, курсу, дисциплине (модулю) и иным видам учебной деятельности в журнал успеваемости не выставляется.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541"/>
        </w:tabs>
        <w:spacing w:before="1"/>
        <w:ind w:right="702" w:firstLine="0"/>
        <w:jc w:val="both"/>
        <w:rPr>
          <w:sz w:val="24"/>
        </w:rPr>
      </w:pPr>
      <w:r>
        <w:rPr>
          <w:sz w:val="24"/>
        </w:rPr>
        <w:t>Неудовлетворительные</w:t>
      </w:r>
      <w:r>
        <w:rPr>
          <w:spacing w:val="80"/>
          <w:sz w:val="24"/>
        </w:rPr>
        <w:t xml:space="preserve">  </w:t>
      </w:r>
      <w:r>
        <w:rPr>
          <w:sz w:val="24"/>
        </w:rPr>
        <w:t>результаты</w:t>
      </w:r>
      <w:r>
        <w:rPr>
          <w:spacing w:val="80"/>
          <w:sz w:val="24"/>
        </w:rPr>
        <w:t xml:space="preserve">  </w:t>
      </w:r>
      <w:r>
        <w:rPr>
          <w:sz w:val="24"/>
        </w:rPr>
        <w:t>промежуточной</w:t>
      </w:r>
      <w:r>
        <w:rPr>
          <w:spacing w:val="80"/>
          <w:sz w:val="24"/>
        </w:rPr>
        <w:t xml:space="preserve">  </w:t>
      </w:r>
      <w:r>
        <w:rPr>
          <w:sz w:val="24"/>
        </w:rPr>
        <w:t>аттестации</w:t>
      </w:r>
      <w:r>
        <w:rPr>
          <w:spacing w:val="80"/>
          <w:sz w:val="24"/>
        </w:rPr>
        <w:t xml:space="preserve">  </w:t>
      </w:r>
      <w:r>
        <w:rPr>
          <w:sz w:val="24"/>
        </w:rPr>
        <w:t>по одному или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нескольким учебным предметам, курсам, дисциплинам (модулям) и иным видам учебной деятельности, предусмотренным учебным планом, или </w:t>
      </w:r>
      <w:proofErr w:type="spellStart"/>
      <w:r>
        <w:rPr>
          <w:sz w:val="24"/>
        </w:rPr>
        <w:t>непрохождение</w:t>
      </w:r>
      <w:proofErr w:type="spellEnd"/>
      <w:r>
        <w:rPr>
          <w:sz w:val="24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541"/>
        </w:tabs>
        <w:ind w:right="703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 образовательных программ, в том числе адаптированных, каждому обучающемуся, родителям (законным представителям) несовершеннолетнего обучающегося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всего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быть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обеспечен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80"/>
          <w:sz w:val="24"/>
        </w:rPr>
        <w:t xml:space="preserve"> </w:t>
      </w:r>
      <w:r>
        <w:rPr>
          <w:sz w:val="24"/>
        </w:rPr>
        <w:t>к результатам промежуточной и государственной итоговой аттестации обучающихся.</w:t>
      </w:r>
    </w:p>
    <w:p w:rsidR="00B10B44" w:rsidRDefault="003B1193">
      <w:pPr>
        <w:pStyle w:val="1"/>
        <w:numPr>
          <w:ilvl w:val="0"/>
          <w:numId w:val="1"/>
        </w:numPr>
        <w:tabs>
          <w:tab w:val="left" w:pos="242"/>
        </w:tabs>
        <w:jc w:val="both"/>
      </w:pPr>
      <w:r>
        <w:t>Промежуточная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государственная</w:t>
      </w:r>
      <w:r>
        <w:rPr>
          <w:spacing w:val="-6"/>
        </w:rPr>
        <w:t xml:space="preserve"> </w:t>
      </w:r>
      <w:r>
        <w:t>итоговая</w:t>
      </w:r>
      <w:r>
        <w:rPr>
          <w:spacing w:val="-3"/>
        </w:rPr>
        <w:t xml:space="preserve"> </w:t>
      </w:r>
      <w:r>
        <w:t>аттестация</w:t>
      </w:r>
      <w:r>
        <w:rPr>
          <w:spacing w:val="-3"/>
        </w:rPr>
        <w:t xml:space="preserve"> </w:t>
      </w:r>
      <w:r>
        <w:rPr>
          <w:spacing w:val="-2"/>
        </w:rPr>
        <w:t>экстернов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right="708" w:firstLine="0"/>
        <w:jc w:val="both"/>
        <w:rPr>
          <w:sz w:val="24"/>
        </w:rPr>
      </w:pPr>
      <w:r>
        <w:rPr>
          <w:sz w:val="24"/>
        </w:rPr>
        <w:t>Лица, осваивающие основную общеобразовательную программу соответствующего уровня общего образования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 самообразования, семейного образования либо обучавшиеся по</w:t>
      </w:r>
      <w:r>
        <w:rPr>
          <w:spacing w:val="-4"/>
          <w:sz w:val="24"/>
        </w:rPr>
        <w:t xml:space="preserve"> </w:t>
      </w:r>
      <w:r>
        <w:rPr>
          <w:sz w:val="24"/>
        </w:rPr>
        <w:t>не имеющей государственной аккредитации образовательной программе, вправе</w:t>
      </w:r>
      <w:r>
        <w:rPr>
          <w:spacing w:val="80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80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80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 государственную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40"/>
          <w:sz w:val="24"/>
        </w:rPr>
        <w:t xml:space="preserve"> </w:t>
      </w:r>
      <w:r>
        <w:rPr>
          <w:sz w:val="24"/>
        </w:rPr>
        <w:t>в школе.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right="708" w:firstLine="0"/>
        <w:jc w:val="both"/>
        <w:rPr>
          <w:sz w:val="24"/>
        </w:rPr>
      </w:pPr>
      <w:r>
        <w:rPr>
          <w:sz w:val="24"/>
        </w:rPr>
        <w:t>Родители (законные представители) несовершеннолетних обучающихся вправе выбрать школу для прохождения аттестации на один учебный год, на весь период получения общего образования либо на период прохождения конкретной аттестации.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right="706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прохождении аттестации экстерны пользуются академическими правами обучающихся по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соответствующей образовательной программе, в том числе вправе принимать участие в олимпиаде школьников.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right="709" w:firstLine="0"/>
        <w:jc w:val="both"/>
        <w:rPr>
          <w:sz w:val="24"/>
        </w:rPr>
      </w:pPr>
      <w:r>
        <w:rPr>
          <w:sz w:val="24"/>
        </w:rPr>
        <w:t>Сроки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 прохождении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экстерном, 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40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отношений с экстернами устанавливается локальными нормативными актами школы.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524"/>
        </w:tabs>
        <w:ind w:right="705" w:firstLine="0"/>
        <w:jc w:val="both"/>
        <w:rPr>
          <w:sz w:val="24"/>
        </w:rPr>
      </w:pPr>
      <w:r>
        <w:rPr>
          <w:sz w:val="24"/>
        </w:rPr>
        <w:t xml:space="preserve">Школа утверждает график прохождения промежуточной аттестации экстерном, который предварительно согласует с экстерном или его родителями (законными представителями). </w:t>
      </w:r>
      <w:proofErr w:type="gramStart"/>
      <w:r>
        <w:rPr>
          <w:sz w:val="24"/>
        </w:rPr>
        <w:t>Промежуточная</w:t>
      </w:r>
      <w:proofErr w:type="gramEnd"/>
      <w:r>
        <w:rPr>
          <w:sz w:val="24"/>
        </w:rPr>
        <w:t xml:space="preserve"> аттестации экстернов проводится по не более одному учебному предмету (курсу) в день.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right="709" w:firstLine="0"/>
        <w:jc w:val="both"/>
        <w:rPr>
          <w:sz w:val="24"/>
        </w:rPr>
      </w:pP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экстерн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может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консультацию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80"/>
          <w:w w:val="150"/>
          <w:sz w:val="24"/>
        </w:rPr>
        <w:t xml:space="preserve">   </w:t>
      </w:r>
      <w:r>
        <w:rPr>
          <w:sz w:val="24"/>
        </w:rPr>
        <w:t>касающимся</w:t>
      </w:r>
      <w:r>
        <w:rPr>
          <w:spacing w:val="80"/>
          <w:w w:val="150"/>
          <w:sz w:val="24"/>
        </w:rPr>
        <w:t xml:space="preserve">   </w:t>
      </w:r>
      <w:r>
        <w:rPr>
          <w:sz w:val="24"/>
        </w:rPr>
        <w:t>аттестации,</w:t>
      </w:r>
      <w:r>
        <w:rPr>
          <w:spacing w:val="80"/>
          <w:w w:val="150"/>
          <w:sz w:val="24"/>
        </w:rPr>
        <w:t xml:space="preserve">  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пределах двух</w:t>
      </w:r>
      <w:r>
        <w:rPr>
          <w:spacing w:val="80"/>
          <w:w w:val="150"/>
          <w:sz w:val="24"/>
        </w:rPr>
        <w:t xml:space="preserve">   </w:t>
      </w:r>
      <w:r>
        <w:rPr>
          <w:sz w:val="24"/>
        </w:rPr>
        <w:t>академических часов в соответствии с графиком, утвержденным приказом о зачислении экстерна.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right="704" w:firstLine="0"/>
        <w:jc w:val="both"/>
        <w:rPr>
          <w:sz w:val="24"/>
        </w:rPr>
      </w:pPr>
      <w:r>
        <w:rPr>
          <w:sz w:val="24"/>
        </w:rPr>
        <w:t>Экстерн имеет право на</w:t>
      </w:r>
      <w:r>
        <w:rPr>
          <w:spacing w:val="-1"/>
          <w:sz w:val="24"/>
        </w:rPr>
        <w:t xml:space="preserve"> </w:t>
      </w:r>
      <w:r>
        <w:rPr>
          <w:sz w:val="24"/>
        </w:rPr>
        <w:t>зачет результатов освоения учебных предметов, курсов, дисциплин (модулей), практики, дополнительных образовательных программ в</w:t>
      </w:r>
      <w:r>
        <w:rPr>
          <w:spacing w:val="-1"/>
          <w:sz w:val="24"/>
        </w:rPr>
        <w:t xml:space="preserve"> </w:t>
      </w:r>
      <w:r>
        <w:rPr>
          <w:sz w:val="24"/>
        </w:rPr>
        <w:t>иных организациях, осуществляющих образовательную деятельность, в порядке, предусмотренном законодательством РФ и локальным нормативным актом школы.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421"/>
        </w:tabs>
        <w:ind w:right="711" w:firstLine="0"/>
        <w:jc w:val="both"/>
        <w:rPr>
          <w:sz w:val="24"/>
        </w:rPr>
      </w:pPr>
      <w:r>
        <w:rPr>
          <w:sz w:val="24"/>
        </w:rPr>
        <w:t>Промежуточная аттестация экстерна осуществляется педагогическим работником, реализующим</w:t>
      </w:r>
      <w:r>
        <w:rPr>
          <w:spacing w:val="80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80"/>
          <w:sz w:val="24"/>
        </w:rPr>
        <w:t xml:space="preserve"> </w:t>
      </w:r>
      <w:r>
        <w:rPr>
          <w:sz w:val="24"/>
        </w:rPr>
        <w:t>часть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80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в сроки и </w:t>
      </w:r>
      <w:proofErr w:type="gramStart"/>
      <w:r>
        <w:rPr>
          <w:sz w:val="24"/>
        </w:rPr>
        <w:t>формах</w:t>
      </w:r>
      <w:proofErr w:type="gramEnd"/>
      <w:r>
        <w:rPr>
          <w:sz w:val="24"/>
        </w:rPr>
        <w:t>, установленных приказом о зачислении экстерна.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512"/>
        </w:tabs>
        <w:ind w:right="708" w:firstLine="0"/>
        <w:jc w:val="both"/>
        <w:rPr>
          <w:sz w:val="24"/>
        </w:rPr>
      </w:pPr>
      <w:r>
        <w:rPr>
          <w:sz w:val="24"/>
        </w:rPr>
        <w:t>Результаты промежуточной аттестации экстернов фиксируются педагогическими работниками</w:t>
      </w:r>
      <w:r>
        <w:rPr>
          <w:spacing w:val="71"/>
          <w:sz w:val="24"/>
        </w:rPr>
        <w:t xml:space="preserve"> 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протоколах,</w:t>
      </w:r>
      <w:r>
        <w:rPr>
          <w:spacing w:val="71"/>
          <w:sz w:val="24"/>
        </w:rPr>
        <w:t xml:space="preserve">  </w:t>
      </w:r>
      <w:r>
        <w:rPr>
          <w:sz w:val="24"/>
        </w:rPr>
        <w:t>которые</w:t>
      </w:r>
      <w:r>
        <w:rPr>
          <w:spacing w:val="70"/>
          <w:sz w:val="24"/>
        </w:rPr>
        <w:t xml:space="preserve">  </w:t>
      </w:r>
      <w:r>
        <w:rPr>
          <w:sz w:val="24"/>
        </w:rPr>
        <w:t>хранятся</w:t>
      </w:r>
      <w:r>
        <w:rPr>
          <w:spacing w:val="74"/>
          <w:sz w:val="24"/>
        </w:rPr>
        <w:t xml:space="preserve"> 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70"/>
          <w:sz w:val="24"/>
        </w:rPr>
        <w:t xml:space="preserve">  </w:t>
      </w:r>
      <w:r>
        <w:rPr>
          <w:sz w:val="24"/>
        </w:rPr>
        <w:t>деле</w:t>
      </w:r>
      <w:r>
        <w:rPr>
          <w:spacing w:val="71"/>
          <w:sz w:val="24"/>
        </w:rPr>
        <w:t xml:space="preserve">  </w:t>
      </w:r>
      <w:r>
        <w:rPr>
          <w:sz w:val="24"/>
        </w:rPr>
        <w:t>экстерна</w:t>
      </w:r>
      <w:r>
        <w:rPr>
          <w:spacing w:val="71"/>
          <w:sz w:val="24"/>
        </w:rPr>
        <w:t xml:space="preserve">  </w:t>
      </w:r>
      <w:r>
        <w:rPr>
          <w:sz w:val="24"/>
        </w:rPr>
        <w:t>вместе с письменными работами.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541"/>
        </w:tabs>
        <w:ind w:right="704" w:firstLine="0"/>
        <w:jc w:val="both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основании протокола проведения промежуточной аттестации экстерну выдается справка с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результатами прохождения промежуточной аттестации по образовательной программе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40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4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согласно приложению к настоящему Положению.</w:t>
      </w:r>
    </w:p>
    <w:p w:rsidR="00B10B44" w:rsidRDefault="003B1193">
      <w:pPr>
        <w:pStyle w:val="a4"/>
        <w:numPr>
          <w:ilvl w:val="1"/>
          <w:numId w:val="1"/>
        </w:numPr>
        <w:tabs>
          <w:tab w:val="left" w:pos="541"/>
        </w:tabs>
        <w:ind w:right="702" w:firstLine="0"/>
        <w:jc w:val="both"/>
        <w:rPr>
          <w:sz w:val="24"/>
        </w:rPr>
      </w:pPr>
      <w:r>
        <w:rPr>
          <w:sz w:val="24"/>
        </w:rPr>
        <w:t>Неудовлетворительные</w:t>
      </w:r>
      <w:r>
        <w:rPr>
          <w:spacing w:val="80"/>
          <w:sz w:val="24"/>
        </w:rPr>
        <w:t xml:space="preserve">  </w:t>
      </w:r>
      <w:r>
        <w:rPr>
          <w:sz w:val="24"/>
        </w:rPr>
        <w:t>результаты</w:t>
      </w:r>
      <w:r>
        <w:rPr>
          <w:spacing w:val="80"/>
          <w:sz w:val="24"/>
        </w:rPr>
        <w:t xml:space="preserve">  </w:t>
      </w:r>
      <w:r>
        <w:rPr>
          <w:sz w:val="24"/>
        </w:rPr>
        <w:t>промежуточной</w:t>
      </w:r>
      <w:r>
        <w:rPr>
          <w:spacing w:val="80"/>
          <w:sz w:val="24"/>
        </w:rPr>
        <w:t xml:space="preserve">  </w:t>
      </w:r>
      <w:r>
        <w:rPr>
          <w:sz w:val="24"/>
        </w:rPr>
        <w:t>аттестации</w:t>
      </w:r>
      <w:r>
        <w:rPr>
          <w:spacing w:val="80"/>
          <w:sz w:val="24"/>
        </w:rPr>
        <w:t xml:space="preserve">  </w:t>
      </w:r>
      <w:r>
        <w:rPr>
          <w:sz w:val="24"/>
        </w:rPr>
        <w:t>по одному или</w:t>
      </w:r>
      <w:r>
        <w:rPr>
          <w:spacing w:val="-3"/>
          <w:sz w:val="24"/>
        </w:rPr>
        <w:t xml:space="preserve"> </w:t>
      </w:r>
      <w:r>
        <w:rPr>
          <w:sz w:val="24"/>
        </w:rPr>
        <w:t>нескольким учебным предметам, курсам, дисциплинам (модулям) и иным видам учебной</w:t>
      </w:r>
      <w:r>
        <w:rPr>
          <w:spacing w:val="50"/>
          <w:w w:val="150"/>
          <w:sz w:val="24"/>
        </w:rPr>
        <w:t xml:space="preserve">  </w:t>
      </w:r>
      <w:r>
        <w:rPr>
          <w:sz w:val="24"/>
        </w:rPr>
        <w:t>деятельности,</w:t>
      </w:r>
      <w:r>
        <w:rPr>
          <w:spacing w:val="51"/>
          <w:w w:val="150"/>
          <w:sz w:val="24"/>
        </w:rPr>
        <w:t xml:space="preserve">  </w:t>
      </w:r>
      <w:r>
        <w:rPr>
          <w:sz w:val="24"/>
        </w:rPr>
        <w:t>предусмотренным</w:t>
      </w:r>
      <w:r>
        <w:rPr>
          <w:spacing w:val="54"/>
          <w:w w:val="150"/>
          <w:sz w:val="24"/>
        </w:rPr>
        <w:t xml:space="preserve">  </w:t>
      </w:r>
      <w:r>
        <w:rPr>
          <w:sz w:val="24"/>
        </w:rPr>
        <w:t>учебным</w:t>
      </w:r>
      <w:r>
        <w:rPr>
          <w:spacing w:val="51"/>
          <w:w w:val="150"/>
          <w:sz w:val="24"/>
        </w:rPr>
        <w:t xml:space="preserve">  </w:t>
      </w:r>
      <w:r>
        <w:rPr>
          <w:sz w:val="24"/>
        </w:rPr>
        <w:t>планом,</w:t>
      </w:r>
      <w:r>
        <w:rPr>
          <w:spacing w:val="51"/>
          <w:w w:val="150"/>
          <w:sz w:val="24"/>
        </w:rPr>
        <w:t xml:space="preserve"> 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proofErr w:type="spellStart"/>
      <w:r>
        <w:rPr>
          <w:spacing w:val="-2"/>
          <w:sz w:val="24"/>
        </w:rPr>
        <w:t>непрохождение</w:t>
      </w:r>
      <w:proofErr w:type="spellEnd"/>
    </w:p>
    <w:p w:rsidR="00B10B44" w:rsidRDefault="00B10B44">
      <w:pPr>
        <w:pStyle w:val="a4"/>
        <w:rPr>
          <w:sz w:val="24"/>
        </w:rPr>
        <w:sectPr w:rsidR="00B10B44">
          <w:pgSz w:w="11910" w:h="16840"/>
          <w:pgMar w:top="1040" w:right="141" w:bottom="280" w:left="1700" w:header="720" w:footer="720" w:gutter="0"/>
          <w:cols w:space="720"/>
        </w:sectPr>
      </w:pPr>
    </w:p>
    <w:p w:rsidR="00B10B44" w:rsidRDefault="003B1193" w:rsidP="003B1193">
      <w:pPr>
        <w:pStyle w:val="a3"/>
        <w:spacing w:before="66"/>
        <w:ind w:right="1"/>
      </w:pPr>
      <w:r>
        <w:lastRenderedPageBreak/>
        <w:t>промежуточной аттестации при отсутствии уважительных причин признаются академической задолженностью.</w:t>
      </w:r>
    </w:p>
    <w:p w:rsidR="00B10B44" w:rsidRDefault="003B1193" w:rsidP="003B1193">
      <w:pPr>
        <w:pStyle w:val="a4"/>
        <w:numPr>
          <w:ilvl w:val="1"/>
          <w:numId w:val="1"/>
        </w:numPr>
        <w:tabs>
          <w:tab w:val="left" w:pos="541"/>
        </w:tabs>
        <w:ind w:right="1" w:firstLine="0"/>
        <w:jc w:val="both"/>
        <w:rPr>
          <w:sz w:val="24"/>
        </w:rPr>
      </w:pPr>
      <w:r>
        <w:rPr>
          <w:sz w:val="24"/>
        </w:rPr>
        <w:t>Обучающиеся по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общеобразовательной программе в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 семейного образования, не</w:t>
      </w:r>
      <w:r>
        <w:rPr>
          <w:spacing w:val="-4"/>
          <w:sz w:val="24"/>
        </w:rPr>
        <w:t xml:space="preserve"> </w:t>
      </w:r>
      <w:r>
        <w:rPr>
          <w:sz w:val="24"/>
        </w:rPr>
        <w:t>ликвидировавшие 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установленные сроки академической задолженности, продолжают получать образование в школе в 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 РФ и локальными нормативными актами школы.</w:t>
      </w:r>
    </w:p>
    <w:p w:rsidR="00B10B44" w:rsidRDefault="003B1193" w:rsidP="003B1193">
      <w:pPr>
        <w:pStyle w:val="a4"/>
        <w:numPr>
          <w:ilvl w:val="1"/>
          <w:numId w:val="1"/>
        </w:numPr>
        <w:tabs>
          <w:tab w:val="left" w:pos="541"/>
        </w:tabs>
        <w:spacing w:before="1"/>
        <w:ind w:right="1" w:firstLine="0"/>
        <w:jc w:val="both"/>
        <w:rPr>
          <w:sz w:val="24"/>
        </w:rPr>
      </w:pPr>
      <w:r>
        <w:rPr>
          <w:sz w:val="24"/>
        </w:rPr>
        <w:t>Промежуточная и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государственная итоговая аттестация могут проводиться в течение одного учебного года, но не должны совпадать по срокам.</w:t>
      </w:r>
    </w:p>
    <w:p w:rsidR="00B10B44" w:rsidRDefault="003B1193" w:rsidP="003B1193">
      <w:pPr>
        <w:pStyle w:val="a4"/>
        <w:numPr>
          <w:ilvl w:val="1"/>
          <w:numId w:val="1"/>
        </w:numPr>
        <w:tabs>
          <w:tab w:val="left" w:pos="599"/>
        </w:tabs>
        <w:ind w:right="1" w:firstLine="0"/>
        <w:jc w:val="both"/>
        <w:rPr>
          <w:sz w:val="24"/>
        </w:rPr>
      </w:pPr>
      <w:r>
        <w:rPr>
          <w:sz w:val="24"/>
        </w:rPr>
        <w:t>Срок подачи заявления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зачисление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 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 государственной итоговой аттестации составляет:</w:t>
      </w:r>
    </w:p>
    <w:p w:rsidR="00B10B44" w:rsidRDefault="003B1193" w:rsidP="003B1193">
      <w:pPr>
        <w:pStyle w:val="a4"/>
        <w:numPr>
          <w:ilvl w:val="2"/>
          <w:numId w:val="1"/>
        </w:numPr>
        <w:tabs>
          <w:tab w:val="left" w:pos="721"/>
        </w:tabs>
        <w:ind w:left="721" w:right="1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 -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менее</w:t>
      </w:r>
      <w:r>
        <w:rPr>
          <w:spacing w:val="-5"/>
          <w:sz w:val="24"/>
        </w:rPr>
        <w:t xml:space="preserve"> </w:t>
      </w:r>
      <w:r>
        <w:rPr>
          <w:sz w:val="24"/>
        </w:rPr>
        <w:t>чем за</w:t>
      </w:r>
      <w:r>
        <w:rPr>
          <w:spacing w:val="-1"/>
          <w:sz w:val="24"/>
        </w:rPr>
        <w:t xml:space="preserve"> </w:t>
      </w:r>
      <w:r>
        <w:rPr>
          <w:sz w:val="24"/>
        </w:rPr>
        <w:t>две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недели до даты проведения итогового собеседования по русскому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языку, но не позднее 1 марта;</w:t>
      </w:r>
    </w:p>
    <w:p w:rsidR="00B10B44" w:rsidRDefault="003B1193" w:rsidP="003B1193">
      <w:pPr>
        <w:pStyle w:val="a4"/>
        <w:numPr>
          <w:ilvl w:val="1"/>
          <w:numId w:val="1"/>
        </w:numPr>
        <w:tabs>
          <w:tab w:val="left" w:pos="541"/>
        </w:tabs>
        <w:ind w:right="1" w:firstLine="0"/>
        <w:jc w:val="both"/>
        <w:rPr>
          <w:sz w:val="24"/>
        </w:rPr>
      </w:pPr>
      <w:r>
        <w:rPr>
          <w:sz w:val="24"/>
        </w:rPr>
        <w:t>Экстерны допускаются к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 итоговой 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 образовательным программам основного общего образования при условии получения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 аттестации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ниже</w:t>
      </w:r>
      <w:r>
        <w:rPr>
          <w:spacing w:val="40"/>
          <w:sz w:val="24"/>
        </w:rPr>
        <w:t xml:space="preserve"> </w:t>
      </w:r>
      <w:r>
        <w:rPr>
          <w:sz w:val="24"/>
        </w:rPr>
        <w:t>удовлетворительных,</w:t>
      </w:r>
      <w:r>
        <w:rPr>
          <w:spacing w:val="40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40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40"/>
          <w:sz w:val="24"/>
        </w:rPr>
        <w:t xml:space="preserve"> </w:t>
      </w:r>
      <w:r>
        <w:rPr>
          <w:sz w:val="24"/>
        </w:rPr>
        <w:t>«зачет» за итоговое собеседование по русскому языку.</w:t>
      </w:r>
    </w:p>
    <w:p w:rsidR="00B10B44" w:rsidRDefault="003B1193" w:rsidP="003B1193">
      <w:pPr>
        <w:pStyle w:val="a4"/>
        <w:numPr>
          <w:ilvl w:val="1"/>
          <w:numId w:val="1"/>
        </w:numPr>
        <w:tabs>
          <w:tab w:val="left" w:pos="719"/>
        </w:tabs>
        <w:ind w:right="1" w:firstLine="0"/>
        <w:jc w:val="both"/>
        <w:rPr>
          <w:sz w:val="24"/>
        </w:rPr>
      </w:pPr>
      <w:r>
        <w:rPr>
          <w:sz w:val="24"/>
        </w:rPr>
        <w:t>Государственная итоговая аттестация экстернов осуществляется в порядке, установленном законодательством.</w:t>
      </w:r>
    </w:p>
    <w:p w:rsidR="00B10B44" w:rsidRDefault="00B10B44" w:rsidP="003B1193">
      <w:pPr>
        <w:pStyle w:val="a3"/>
        <w:spacing w:before="5"/>
        <w:ind w:left="0" w:right="1"/>
        <w:jc w:val="left"/>
      </w:pPr>
    </w:p>
    <w:p w:rsidR="00B10B44" w:rsidRDefault="003B1193" w:rsidP="003B1193">
      <w:pPr>
        <w:pStyle w:val="1"/>
        <w:numPr>
          <w:ilvl w:val="0"/>
          <w:numId w:val="1"/>
        </w:numPr>
        <w:tabs>
          <w:tab w:val="left" w:pos="242"/>
        </w:tabs>
        <w:spacing w:before="0"/>
        <w:ind w:right="1"/>
        <w:jc w:val="both"/>
      </w:pPr>
      <w:r>
        <w:t>Ликвидация</w:t>
      </w:r>
      <w:r>
        <w:rPr>
          <w:spacing w:val="-8"/>
        </w:rPr>
        <w:t xml:space="preserve"> </w:t>
      </w:r>
      <w:r>
        <w:t>академической</w:t>
      </w:r>
      <w:r>
        <w:rPr>
          <w:spacing w:val="-7"/>
        </w:rPr>
        <w:t xml:space="preserve"> </w:t>
      </w:r>
      <w:r>
        <w:rPr>
          <w:spacing w:val="-2"/>
        </w:rPr>
        <w:t>задолженности</w:t>
      </w:r>
    </w:p>
    <w:p w:rsidR="00B10B44" w:rsidRDefault="003B1193" w:rsidP="003B1193">
      <w:pPr>
        <w:pStyle w:val="a4"/>
        <w:numPr>
          <w:ilvl w:val="1"/>
          <w:numId w:val="1"/>
        </w:numPr>
        <w:tabs>
          <w:tab w:val="left" w:pos="421"/>
        </w:tabs>
        <w:ind w:right="1" w:firstLine="0"/>
        <w:jc w:val="both"/>
        <w:rPr>
          <w:sz w:val="24"/>
        </w:rPr>
      </w:pPr>
      <w:proofErr w:type="gramStart"/>
      <w:r>
        <w:rPr>
          <w:sz w:val="24"/>
        </w:rPr>
        <w:t>Обучающиеся</w:t>
      </w:r>
      <w:r>
        <w:rPr>
          <w:spacing w:val="80"/>
          <w:sz w:val="24"/>
        </w:rPr>
        <w:t xml:space="preserve"> </w:t>
      </w:r>
      <w:r>
        <w:rPr>
          <w:sz w:val="24"/>
        </w:rPr>
        <w:t>и экстерны,</w:t>
      </w:r>
      <w:r>
        <w:rPr>
          <w:spacing w:val="80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80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80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80"/>
          <w:sz w:val="24"/>
        </w:rPr>
        <w:t xml:space="preserve"> </w:t>
      </w:r>
      <w:r>
        <w:rPr>
          <w:sz w:val="24"/>
        </w:rPr>
        <w:t>вправе пройти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промежуточную аттестацию по соответствующим учебному предмету, курсу, дисциплине</w:t>
      </w:r>
      <w:r>
        <w:rPr>
          <w:spacing w:val="40"/>
          <w:sz w:val="24"/>
        </w:rPr>
        <w:t xml:space="preserve"> </w:t>
      </w:r>
      <w:r>
        <w:rPr>
          <w:sz w:val="24"/>
        </w:rPr>
        <w:t>(модулю)</w:t>
      </w:r>
      <w:r>
        <w:rPr>
          <w:spacing w:val="40"/>
          <w:sz w:val="24"/>
        </w:rPr>
        <w:t xml:space="preserve"> </w:t>
      </w:r>
      <w:r>
        <w:rPr>
          <w:sz w:val="24"/>
        </w:rPr>
        <w:t>не более</w:t>
      </w:r>
      <w:r>
        <w:rPr>
          <w:spacing w:val="40"/>
          <w:sz w:val="24"/>
        </w:rPr>
        <w:t xml:space="preserve"> </w:t>
      </w:r>
      <w:r>
        <w:rPr>
          <w:sz w:val="24"/>
        </w:rPr>
        <w:t>двух</w:t>
      </w:r>
      <w:r>
        <w:rPr>
          <w:spacing w:val="40"/>
          <w:sz w:val="24"/>
        </w:rPr>
        <w:t xml:space="preserve"> </w:t>
      </w:r>
      <w:r>
        <w:rPr>
          <w:sz w:val="24"/>
        </w:rPr>
        <w:t>раз</w:t>
      </w:r>
      <w:r>
        <w:rPr>
          <w:spacing w:val="40"/>
          <w:sz w:val="24"/>
        </w:rPr>
        <w:t xml:space="preserve"> </w:t>
      </w:r>
      <w:r>
        <w:rPr>
          <w:sz w:val="24"/>
        </w:rPr>
        <w:t>в сроки,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определяемые приказом</w:t>
      </w:r>
      <w:r>
        <w:rPr>
          <w:spacing w:val="40"/>
          <w:sz w:val="24"/>
        </w:rPr>
        <w:t xml:space="preserve"> </w:t>
      </w:r>
      <w:r>
        <w:rPr>
          <w:sz w:val="24"/>
        </w:rPr>
        <w:t>директора школы 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основании решения педагогического совета, в пределах одного года с</w:t>
      </w:r>
      <w:r>
        <w:rPr>
          <w:spacing w:val="-1"/>
          <w:sz w:val="24"/>
        </w:rPr>
        <w:t xml:space="preserve"> </w:t>
      </w:r>
      <w:r>
        <w:rPr>
          <w:sz w:val="24"/>
        </w:rPr>
        <w:t>момента образования академической задолженности.</w:t>
      </w:r>
      <w:proofErr w:type="gramEnd"/>
      <w:r>
        <w:rPr>
          <w:sz w:val="24"/>
        </w:rPr>
        <w:t xml:space="preserve"> В указанный период не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включаются время болезни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.</w:t>
      </w:r>
    </w:p>
    <w:p w:rsidR="00B10B44" w:rsidRDefault="003B1193" w:rsidP="003B1193">
      <w:pPr>
        <w:pStyle w:val="a4"/>
        <w:numPr>
          <w:ilvl w:val="1"/>
          <w:numId w:val="1"/>
        </w:numPr>
        <w:tabs>
          <w:tab w:val="left" w:pos="421"/>
        </w:tabs>
        <w:ind w:right="1" w:firstLine="0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экстерны</w:t>
      </w:r>
      <w:r>
        <w:rPr>
          <w:spacing w:val="40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40"/>
          <w:sz w:val="24"/>
        </w:rPr>
        <w:t xml:space="preserve"> </w:t>
      </w:r>
      <w:r>
        <w:rPr>
          <w:sz w:val="24"/>
        </w:rPr>
        <w:t>ликвидировать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80"/>
          <w:sz w:val="24"/>
        </w:rPr>
        <w:t xml:space="preserve"> </w:t>
      </w:r>
      <w:r>
        <w:rPr>
          <w:sz w:val="24"/>
        </w:rPr>
        <w:t>задолженность по учебным предметам, курсам, дисциплинам (модулям) в установленные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школой сроки.</w:t>
      </w:r>
    </w:p>
    <w:p w:rsidR="00B10B44" w:rsidRDefault="003B1193" w:rsidP="003B1193">
      <w:pPr>
        <w:pStyle w:val="a4"/>
        <w:numPr>
          <w:ilvl w:val="1"/>
          <w:numId w:val="1"/>
        </w:numPr>
        <w:tabs>
          <w:tab w:val="left" w:pos="421"/>
        </w:tabs>
        <w:ind w:right="1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40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40"/>
          <w:sz w:val="24"/>
        </w:rPr>
        <w:t xml:space="preserve"> </w:t>
      </w:r>
      <w:r>
        <w:rPr>
          <w:sz w:val="24"/>
        </w:rPr>
        <w:t>во второй</w:t>
      </w:r>
      <w:r>
        <w:rPr>
          <w:spacing w:val="40"/>
          <w:sz w:val="24"/>
        </w:rPr>
        <w:t xml:space="preserve"> </w:t>
      </w:r>
      <w:r>
        <w:rPr>
          <w:sz w:val="24"/>
        </w:rPr>
        <w:t>раз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40"/>
          <w:sz w:val="24"/>
        </w:rPr>
        <w:t xml:space="preserve"> </w:t>
      </w:r>
      <w:r>
        <w:rPr>
          <w:sz w:val="24"/>
        </w:rPr>
        <w:t>директора 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80"/>
          <w:sz w:val="24"/>
        </w:rPr>
        <w:t xml:space="preserve"> </w:t>
      </w:r>
      <w:r>
        <w:rPr>
          <w:sz w:val="24"/>
        </w:rPr>
        <w:t>комиссия,</w:t>
      </w:r>
      <w:r>
        <w:rPr>
          <w:spacing w:val="80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80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80"/>
          <w:sz w:val="24"/>
        </w:rPr>
        <w:t xml:space="preserve"> </w:t>
      </w:r>
      <w:r>
        <w:rPr>
          <w:sz w:val="24"/>
        </w:rPr>
        <w:t>по предметному</w:t>
      </w:r>
      <w:r>
        <w:rPr>
          <w:spacing w:val="80"/>
          <w:sz w:val="24"/>
        </w:rPr>
        <w:t xml:space="preserve"> </w:t>
      </w:r>
      <w:r>
        <w:rPr>
          <w:sz w:val="24"/>
        </w:rPr>
        <w:t>принципу</w:t>
      </w:r>
      <w:r>
        <w:rPr>
          <w:spacing w:val="80"/>
          <w:sz w:val="24"/>
        </w:rPr>
        <w:t xml:space="preserve"> </w:t>
      </w:r>
      <w:r>
        <w:rPr>
          <w:sz w:val="24"/>
        </w:rPr>
        <w:t>из не 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трех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40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40"/>
          <w:sz w:val="24"/>
        </w:rPr>
        <w:t xml:space="preserve"> </w:t>
      </w:r>
      <w:r>
        <w:rPr>
          <w:sz w:val="24"/>
        </w:rPr>
        <w:t>занятости.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состав комиссии утверждается приказом.</w:t>
      </w:r>
    </w:p>
    <w:p w:rsidR="00B10B44" w:rsidRDefault="003B1193" w:rsidP="003B1193">
      <w:pPr>
        <w:pStyle w:val="a4"/>
        <w:numPr>
          <w:ilvl w:val="1"/>
          <w:numId w:val="1"/>
        </w:numPr>
        <w:tabs>
          <w:tab w:val="left" w:pos="421"/>
        </w:tabs>
        <w:ind w:right="1" w:firstLine="0"/>
        <w:jc w:val="both"/>
        <w:rPr>
          <w:sz w:val="24"/>
        </w:rPr>
      </w:pPr>
      <w:r>
        <w:rPr>
          <w:sz w:val="24"/>
        </w:rPr>
        <w:t>Ликвидация</w:t>
      </w:r>
      <w:r>
        <w:rPr>
          <w:spacing w:val="67"/>
          <w:sz w:val="24"/>
        </w:rPr>
        <w:t xml:space="preserve">  </w:t>
      </w:r>
      <w:r>
        <w:rPr>
          <w:sz w:val="24"/>
        </w:rPr>
        <w:t>академической</w:t>
      </w:r>
      <w:r>
        <w:rPr>
          <w:spacing w:val="67"/>
          <w:sz w:val="24"/>
        </w:rPr>
        <w:t xml:space="preserve">  </w:t>
      </w:r>
      <w:r>
        <w:rPr>
          <w:sz w:val="24"/>
        </w:rPr>
        <w:t>задолженности</w:t>
      </w:r>
      <w:r>
        <w:rPr>
          <w:spacing w:val="67"/>
          <w:sz w:val="24"/>
        </w:rPr>
        <w:t xml:space="preserve">  </w:t>
      </w:r>
      <w:r>
        <w:rPr>
          <w:sz w:val="24"/>
        </w:rPr>
        <w:t>осуществляется</w:t>
      </w:r>
      <w:r>
        <w:rPr>
          <w:spacing w:val="67"/>
          <w:sz w:val="24"/>
        </w:rPr>
        <w:t xml:space="preserve">  </w:t>
      </w:r>
      <w:r>
        <w:rPr>
          <w:sz w:val="24"/>
        </w:rPr>
        <w:t>в тех же</w:t>
      </w:r>
      <w:r>
        <w:rPr>
          <w:spacing w:val="66"/>
          <w:sz w:val="24"/>
        </w:rPr>
        <w:t xml:space="preserve">  </w:t>
      </w:r>
      <w:r>
        <w:rPr>
          <w:sz w:val="24"/>
        </w:rPr>
        <w:t>формах, в которых была организована промежуточная аттестация.</w:t>
      </w:r>
    </w:p>
    <w:p w:rsidR="00B10B44" w:rsidRDefault="003B1193" w:rsidP="003B1193">
      <w:pPr>
        <w:pStyle w:val="a4"/>
        <w:numPr>
          <w:ilvl w:val="1"/>
          <w:numId w:val="1"/>
        </w:numPr>
        <w:tabs>
          <w:tab w:val="left" w:pos="421"/>
        </w:tabs>
        <w:ind w:right="1" w:firstLine="0"/>
        <w:jc w:val="both"/>
        <w:rPr>
          <w:sz w:val="24"/>
        </w:rPr>
      </w:pPr>
      <w:r>
        <w:rPr>
          <w:sz w:val="24"/>
        </w:rPr>
        <w:t>Результаты ликвидации академической задолженности по соответствующему учебному предмету, курсу, дисциплине (модулю) оформляются протоколом комиссии.</w:t>
      </w:r>
    </w:p>
    <w:p w:rsidR="00B10B44" w:rsidRDefault="003B1193" w:rsidP="003B1193">
      <w:pPr>
        <w:pStyle w:val="a3"/>
        <w:ind w:right="1"/>
      </w:pPr>
      <w:r>
        <w:t>Протоколы комиссии с</w:t>
      </w:r>
      <w:r>
        <w:rPr>
          <w:spacing w:val="-2"/>
        </w:rPr>
        <w:t xml:space="preserve"> </w:t>
      </w:r>
      <w:r>
        <w:t xml:space="preserve">результатами ликвидации академической задолженности </w:t>
      </w:r>
      <w:proofErr w:type="gramStart"/>
      <w:r>
        <w:t>обучающихся</w:t>
      </w:r>
      <w:proofErr w:type="gramEnd"/>
      <w:r>
        <w:t xml:space="preserve"> хранятся у</w:t>
      </w:r>
      <w:r>
        <w:rPr>
          <w:spacing w:val="-4"/>
        </w:rPr>
        <w:t xml:space="preserve"> </w:t>
      </w:r>
      <w:r>
        <w:t>заместителя директора по учебно-воспитательной работе. Протоколы комиссии с</w:t>
      </w:r>
      <w:r>
        <w:rPr>
          <w:spacing w:val="-2"/>
        </w:rPr>
        <w:t xml:space="preserve"> </w:t>
      </w:r>
      <w:r>
        <w:t>результатами ликвидации академической задолженности</w:t>
      </w:r>
      <w:r>
        <w:rPr>
          <w:spacing w:val="40"/>
        </w:rPr>
        <w:t xml:space="preserve"> </w:t>
      </w:r>
      <w:r>
        <w:t>экстернов хранятся в личном деле экстерна вместе с письменными работами.</w:t>
      </w:r>
    </w:p>
    <w:p w:rsidR="00B10B44" w:rsidRDefault="003B1193" w:rsidP="003B1193">
      <w:pPr>
        <w:pStyle w:val="a4"/>
        <w:numPr>
          <w:ilvl w:val="1"/>
          <w:numId w:val="1"/>
        </w:numPr>
        <w:tabs>
          <w:tab w:val="left" w:pos="736"/>
        </w:tabs>
        <w:ind w:right="1" w:firstLine="0"/>
        <w:jc w:val="both"/>
        <w:rPr>
          <w:sz w:val="24"/>
        </w:rPr>
      </w:pPr>
      <w:r>
        <w:rPr>
          <w:sz w:val="24"/>
        </w:rPr>
        <w:t xml:space="preserve">Положительные результаты ликвидации академической задолженности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40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40"/>
          <w:sz w:val="24"/>
        </w:rPr>
        <w:t xml:space="preserve"> </w:t>
      </w:r>
      <w:r>
        <w:rPr>
          <w:sz w:val="24"/>
        </w:rPr>
        <w:t>в журнале успеваемости в порядке, предусмотренном настоящим Положением.</w:t>
      </w:r>
    </w:p>
    <w:p w:rsidR="00E31663" w:rsidRPr="003B1193" w:rsidRDefault="003B1193" w:rsidP="003B1193">
      <w:pPr>
        <w:pStyle w:val="a4"/>
        <w:ind w:right="1"/>
        <w:rPr>
          <w:sz w:val="24"/>
        </w:rPr>
        <w:sectPr w:rsidR="00E31663" w:rsidRPr="003B1193" w:rsidSect="003B1193">
          <w:pgSz w:w="11910" w:h="16840"/>
          <w:pgMar w:top="1040" w:right="853" w:bottom="280" w:left="1700" w:header="720" w:footer="720" w:gutter="0"/>
          <w:cols w:space="720"/>
        </w:sectPr>
      </w:pPr>
      <w:r>
        <w:rPr>
          <w:sz w:val="24"/>
        </w:rPr>
        <w:t>5.7.</w:t>
      </w:r>
      <w:r w:rsidR="00E31663" w:rsidRPr="003B1193">
        <w:rPr>
          <w:sz w:val="24"/>
        </w:rPr>
        <w:t xml:space="preserve">Обучающиеся,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 оставляются  на повторное  обучение,  переводятся  на </w:t>
      </w:r>
      <w:proofErr w:type="gramStart"/>
      <w:r w:rsidR="00E31663" w:rsidRPr="003B1193">
        <w:rPr>
          <w:sz w:val="24"/>
        </w:rPr>
        <w:t>обучение</w:t>
      </w:r>
      <w:proofErr w:type="gramEnd"/>
      <w:r w:rsidR="00E31663" w:rsidRPr="003B1193">
        <w:rPr>
          <w:sz w:val="24"/>
        </w:rPr>
        <w:t xml:space="preserve"> по адаптированным образовательным программам в соответствии с рекомендациями ПМПК либо на обучение по индивидуальному учебному плану.</w:t>
      </w:r>
    </w:p>
    <w:p w:rsidR="00E31663" w:rsidRDefault="00E31663" w:rsidP="003B1193">
      <w:pPr>
        <w:pStyle w:val="a4"/>
        <w:tabs>
          <w:tab w:val="left" w:pos="736"/>
        </w:tabs>
        <w:ind w:right="709"/>
        <w:jc w:val="center"/>
        <w:rPr>
          <w:sz w:val="24"/>
        </w:rPr>
      </w:pPr>
    </w:p>
    <w:p w:rsidR="00B10B44" w:rsidRDefault="003B1193">
      <w:pPr>
        <w:pStyle w:val="1"/>
        <w:numPr>
          <w:ilvl w:val="0"/>
          <w:numId w:val="1"/>
        </w:numPr>
        <w:tabs>
          <w:tab w:val="left" w:pos="479"/>
        </w:tabs>
        <w:spacing w:line="240" w:lineRule="auto"/>
        <w:ind w:left="2" w:right="1198" w:firstLine="299"/>
        <w:jc w:val="left"/>
      </w:pPr>
      <w:r>
        <w:t xml:space="preserve"> Стартовая диагностика проводится администрацией образовательной организации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5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готовности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обучению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 xml:space="preserve">общего </w:t>
      </w:r>
      <w:r>
        <w:rPr>
          <w:spacing w:val="-2"/>
        </w:rPr>
        <w:t>образования.</w:t>
      </w:r>
    </w:p>
    <w:p w:rsidR="00B10B44" w:rsidRDefault="003B1193" w:rsidP="00193C06">
      <w:pPr>
        <w:pStyle w:val="a4"/>
        <w:numPr>
          <w:ilvl w:val="1"/>
          <w:numId w:val="1"/>
        </w:numPr>
        <w:tabs>
          <w:tab w:val="left" w:pos="422"/>
        </w:tabs>
        <w:ind w:right="1278" w:firstLine="0"/>
        <w:jc w:val="both"/>
        <w:rPr>
          <w:sz w:val="24"/>
        </w:rPr>
      </w:pPr>
      <w:r>
        <w:rPr>
          <w:sz w:val="24"/>
        </w:rPr>
        <w:t>Стартовая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1,5 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выступает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 (точка отсчета) для оценки динамики образовательных достижений обучающихся.</w:t>
      </w:r>
    </w:p>
    <w:p w:rsidR="00B10B44" w:rsidRDefault="003B1193" w:rsidP="00193C06">
      <w:pPr>
        <w:pStyle w:val="a4"/>
        <w:numPr>
          <w:ilvl w:val="1"/>
          <w:numId w:val="1"/>
        </w:numPr>
        <w:tabs>
          <w:tab w:val="left" w:pos="422"/>
        </w:tabs>
        <w:ind w:right="1460" w:firstLine="0"/>
        <w:jc w:val="both"/>
        <w:rPr>
          <w:sz w:val="24"/>
        </w:rPr>
      </w:pPr>
      <w:r>
        <w:rPr>
          <w:sz w:val="24"/>
        </w:rPr>
        <w:t xml:space="preserve">Объектом оценки являются: структура мотивации,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учебной 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специфическими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основных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</w:p>
    <w:p w:rsidR="00B10B44" w:rsidRDefault="003B1193" w:rsidP="00193C06">
      <w:pPr>
        <w:pStyle w:val="a3"/>
        <w:ind w:right="802"/>
      </w:pPr>
      <w:r>
        <w:t>предметов</w:t>
      </w:r>
      <w:r>
        <w:rPr>
          <w:spacing w:val="-5"/>
        </w:rPr>
        <w:t xml:space="preserve"> </w:t>
      </w:r>
      <w:r>
        <w:t>познавательными</w:t>
      </w:r>
      <w:r>
        <w:rPr>
          <w:spacing w:val="-4"/>
        </w:rPr>
        <w:t xml:space="preserve"> </w:t>
      </w:r>
      <w:r>
        <w:t>средствами,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числе:</w:t>
      </w:r>
      <w:r>
        <w:rPr>
          <w:spacing w:val="-4"/>
        </w:rPr>
        <w:t xml:space="preserve"> </w:t>
      </w:r>
      <w:r>
        <w:t>средствами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информацией, знаково-символическими средствами, логическими операциями.</w:t>
      </w:r>
    </w:p>
    <w:p w:rsidR="00B10B44" w:rsidRDefault="003B1193" w:rsidP="00193C06">
      <w:pPr>
        <w:pStyle w:val="a4"/>
        <w:numPr>
          <w:ilvl w:val="1"/>
          <w:numId w:val="1"/>
        </w:numPr>
        <w:tabs>
          <w:tab w:val="left" w:pos="422"/>
        </w:tabs>
        <w:ind w:right="1153" w:firstLine="0"/>
        <w:jc w:val="both"/>
        <w:rPr>
          <w:sz w:val="24"/>
        </w:rPr>
      </w:pPr>
      <w:r>
        <w:rPr>
          <w:sz w:val="24"/>
        </w:rPr>
        <w:t>Стартовая</w:t>
      </w:r>
      <w:r>
        <w:rPr>
          <w:spacing w:val="-5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 готовности к изучению отдельных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B10B44" w:rsidRDefault="00B10B44">
      <w:pPr>
        <w:pStyle w:val="a3"/>
        <w:spacing w:before="3"/>
        <w:ind w:left="0" w:right="0"/>
        <w:jc w:val="left"/>
      </w:pPr>
    </w:p>
    <w:p w:rsidR="00B10B44" w:rsidRDefault="003B1193">
      <w:pPr>
        <w:pStyle w:val="1"/>
        <w:numPr>
          <w:ilvl w:val="0"/>
          <w:numId w:val="1"/>
        </w:numPr>
        <w:tabs>
          <w:tab w:val="left" w:pos="242"/>
        </w:tabs>
        <w:spacing w:before="1" w:line="240" w:lineRule="auto"/>
        <w:jc w:val="both"/>
      </w:pPr>
      <w:r>
        <w:t>Заключительные</w:t>
      </w:r>
      <w:r>
        <w:rPr>
          <w:spacing w:val="-9"/>
        </w:rPr>
        <w:t xml:space="preserve"> </w:t>
      </w:r>
      <w:r>
        <w:rPr>
          <w:spacing w:val="-2"/>
        </w:rPr>
        <w:t>положения</w:t>
      </w:r>
    </w:p>
    <w:p w:rsidR="00B10B44" w:rsidRDefault="003B1193" w:rsidP="00193C06">
      <w:pPr>
        <w:pStyle w:val="a4"/>
        <w:numPr>
          <w:ilvl w:val="1"/>
          <w:numId w:val="1"/>
        </w:numPr>
        <w:tabs>
          <w:tab w:val="left" w:pos="436"/>
        </w:tabs>
        <w:spacing w:before="38" w:line="276" w:lineRule="auto"/>
        <w:ind w:right="711" w:firstLine="0"/>
        <w:jc w:val="both"/>
        <w:rPr>
          <w:sz w:val="24"/>
        </w:rPr>
      </w:pPr>
      <w:r>
        <w:rPr>
          <w:sz w:val="24"/>
        </w:rPr>
        <w:t xml:space="preserve">Настоящее Положение является локальным нормативным актом школы, принимается на </w:t>
      </w:r>
      <w:r w:rsidR="00193C06">
        <w:rPr>
          <w:sz w:val="24"/>
        </w:rPr>
        <w:t xml:space="preserve">педагогическом совете </w:t>
      </w:r>
      <w:r>
        <w:rPr>
          <w:sz w:val="24"/>
        </w:rPr>
        <w:t>и утверждается (либо вводится в действие) приказом директора общеобразовательной организации.</w:t>
      </w:r>
    </w:p>
    <w:p w:rsidR="00B10B44" w:rsidRDefault="003B1193" w:rsidP="00193C06">
      <w:pPr>
        <w:pStyle w:val="a4"/>
        <w:numPr>
          <w:ilvl w:val="1"/>
          <w:numId w:val="1"/>
        </w:numPr>
        <w:tabs>
          <w:tab w:val="left" w:pos="522"/>
        </w:tabs>
        <w:spacing w:line="278" w:lineRule="auto"/>
        <w:ind w:right="710" w:firstLine="0"/>
        <w:jc w:val="both"/>
        <w:rPr>
          <w:sz w:val="24"/>
        </w:rPr>
      </w:pPr>
      <w:r>
        <w:rPr>
          <w:sz w:val="24"/>
        </w:rPr>
        <w:t>Положение принимается на неопределенный срок. Изменения и дополнения к Положению принимаются в порядке, предусмотренном п.13.1. настоящего Положения.</w:t>
      </w:r>
    </w:p>
    <w:p w:rsidR="00B10B44" w:rsidRDefault="003B1193" w:rsidP="00193C06">
      <w:pPr>
        <w:pStyle w:val="a4"/>
        <w:numPr>
          <w:ilvl w:val="1"/>
          <w:numId w:val="1"/>
        </w:numPr>
        <w:tabs>
          <w:tab w:val="left" w:pos="488"/>
        </w:tabs>
        <w:ind w:right="714" w:firstLine="0"/>
        <w:jc w:val="both"/>
        <w:rPr>
          <w:sz w:val="24"/>
        </w:rPr>
      </w:pPr>
      <w:r>
        <w:rPr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</w:t>
      </w:r>
    </w:p>
    <w:sectPr w:rsidR="00B10B44">
      <w:pgSz w:w="11910" w:h="16840"/>
      <w:pgMar w:top="1040" w:right="141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E65D0"/>
    <w:multiLevelType w:val="multilevel"/>
    <w:tmpl w:val="E500BA92"/>
    <w:lvl w:ilvl="0">
      <w:start w:val="3"/>
      <w:numFmt w:val="decimal"/>
      <w:lvlText w:val="%1."/>
      <w:lvlJc w:val="left"/>
      <w:pPr>
        <w:ind w:left="242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188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2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9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9" w:hanging="360"/>
      </w:pPr>
      <w:rPr>
        <w:rFonts w:hint="default"/>
        <w:lang w:val="ru-RU" w:eastAsia="en-US" w:bidi="ar-SA"/>
      </w:rPr>
    </w:lvl>
  </w:abstractNum>
  <w:abstractNum w:abstractNumId="1">
    <w:nsid w:val="0E143DF3"/>
    <w:multiLevelType w:val="multilevel"/>
    <w:tmpl w:val="D082C660"/>
    <w:lvl w:ilvl="0">
      <w:start w:val="2"/>
      <w:numFmt w:val="decimal"/>
      <w:lvlText w:val="%1"/>
      <w:lvlJc w:val="left"/>
      <w:pPr>
        <w:ind w:left="732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280" w:hanging="30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3461" w:hanging="30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642" w:hanging="30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823" w:hanging="30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004" w:hanging="30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184" w:hanging="300"/>
      </w:pPr>
      <w:rPr>
        <w:lang w:val="ru-RU" w:eastAsia="en-US" w:bidi="ar-SA"/>
      </w:rPr>
    </w:lvl>
  </w:abstractNum>
  <w:abstractNum w:abstractNumId="2">
    <w:nsid w:val="23BB6C1C"/>
    <w:multiLevelType w:val="multilevel"/>
    <w:tmpl w:val="B4DE29E4"/>
    <w:lvl w:ilvl="0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94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51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74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59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95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67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03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4754" w:hanging="1800"/>
      </w:pPr>
      <w:rPr>
        <w:rFonts w:hint="default"/>
        <w:b w:val="0"/>
      </w:rPr>
    </w:lvl>
  </w:abstractNum>
  <w:abstractNum w:abstractNumId="3">
    <w:nsid w:val="2E7A3A1D"/>
    <w:multiLevelType w:val="multilevel"/>
    <w:tmpl w:val="EAF0BD22"/>
    <w:lvl w:ilvl="0">
      <w:start w:val="2"/>
      <w:numFmt w:val="decimal"/>
      <w:lvlText w:val="%1"/>
      <w:lvlJc w:val="left"/>
      <w:pPr>
        <w:ind w:left="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79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8" w:hanging="360"/>
      </w:pPr>
      <w:rPr>
        <w:rFonts w:hint="default"/>
        <w:lang w:val="ru-RU" w:eastAsia="en-US" w:bidi="ar-SA"/>
      </w:rPr>
    </w:lvl>
  </w:abstractNum>
  <w:abstractNum w:abstractNumId="4">
    <w:nsid w:val="407B7EB7"/>
    <w:multiLevelType w:val="hybridMultilevel"/>
    <w:tmpl w:val="116A4B0A"/>
    <w:lvl w:ilvl="0" w:tplc="04190001">
      <w:start w:val="1"/>
      <w:numFmt w:val="bullet"/>
      <w:lvlText w:val=""/>
      <w:lvlJc w:val="left"/>
      <w:pPr>
        <w:ind w:left="15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10B44"/>
    <w:rsid w:val="00193C06"/>
    <w:rsid w:val="003B1193"/>
    <w:rsid w:val="00B10B44"/>
    <w:rsid w:val="00E31663"/>
    <w:rsid w:val="00ED7C45"/>
    <w:rsid w:val="00EF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242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right="704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F3C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3CF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242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right="704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F3C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3CF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46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3300</Words>
  <Characters>18812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комп2</cp:lastModifiedBy>
  <cp:revision>7</cp:revision>
  <dcterms:created xsi:type="dcterms:W3CDTF">2026-01-24T19:17:00Z</dcterms:created>
  <dcterms:modified xsi:type="dcterms:W3CDTF">2026-01-26T06:27:00Z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2026-01-24T00:00:00Z</vt:filetime>
  </property>
  <property fmtid="{D5CDD505-2E9C-101B-9397-08002B2CF9AE}" pid="5" name="Producer">
    <vt:lpwstr>Microsoft® Word 2010</vt:lpwstr>
  </property>
</Properties>
</file>